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03" w:rsidRPr="009C4896" w:rsidRDefault="009B5503" w:rsidP="009B5503">
      <w:pPr>
        <w:rPr>
          <w:rFonts w:ascii="Times New Roman" w:hAnsi="Times New Roman" w:cs="Times New Roman"/>
          <w:sz w:val="24"/>
          <w:szCs w:val="24"/>
        </w:rPr>
      </w:pPr>
    </w:p>
    <w:p w:rsidR="009B5503" w:rsidRPr="009C4896" w:rsidRDefault="009B5503" w:rsidP="009B5503">
      <w:pPr>
        <w:jc w:val="center"/>
        <w:rPr>
          <w:rFonts w:ascii="Times New Roman" w:hAnsi="Times New Roman" w:cs="Times New Roman"/>
          <w:sz w:val="24"/>
          <w:szCs w:val="24"/>
        </w:rPr>
      </w:pPr>
      <w:r w:rsidRPr="009C4896">
        <w:rPr>
          <w:rFonts w:ascii="Times New Roman" w:hAnsi="Times New Roman" w:cs="Times New Roman"/>
          <w:sz w:val="24"/>
          <w:szCs w:val="24"/>
        </w:rPr>
        <w:t>T.C</w:t>
      </w:r>
    </w:p>
    <w:p w:rsidR="009B5503" w:rsidRPr="009C4896" w:rsidRDefault="009B5503" w:rsidP="009B5503">
      <w:pPr>
        <w:jc w:val="center"/>
        <w:rPr>
          <w:rFonts w:ascii="Times New Roman" w:hAnsi="Times New Roman" w:cs="Times New Roman"/>
          <w:sz w:val="24"/>
          <w:szCs w:val="24"/>
        </w:rPr>
      </w:pPr>
    </w:p>
    <w:p w:rsidR="009B5503" w:rsidRPr="009C4896" w:rsidRDefault="009B5503" w:rsidP="009B5503">
      <w:pPr>
        <w:jc w:val="center"/>
        <w:rPr>
          <w:rFonts w:ascii="Times New Roman" w:hAnsi="Times New Roman" w:cs="Times New Roman"/>
          <w:sz w:val="24"/>
          <w:szCs w:val="24"/>
        </w:rPr>
      </w:pPr>
      <w:r w:rsidRPr="009C4896">
        <w:rPr>
          <w:rFonts w:ascii="Times New Roman" w:hAnsi="Times New Roman" w:cs="Times New Roman"/>
          <w:sz w:val="24"/>
          <w:szCs w:val="24"/>
        </w:rPr>
        <w:t>AĞRI VALİLİĞİ</w:t>
      </w:r>
    </w:p>
    <w:p w:rsidR="009B5503" w:rsidRPr="009C4896" w:rsidRDefault="009B5503" w:rsidP="009B5503">
      <w:pPr>
        <w:jc w:val="center"/>
        <w:rPr>
          <w:rFonts w:ascii="Times New Roman" w:hAnsi="Times New Roman" w:cs="Times New Roman"/>
          <w:sz w:val="24"/>
          <w:szCs w:val="24"/>
        </w:rPr>
      </w:pPr>
      <w:r w:rsidRPr="009C4896">
        <w:rPr>
          <w:rFonts w:ascii="Times New Roman" w:hAnsi="Times New Roman" w:cs="Times New Roman"/>
          <w:sz w:val="24"/>
          <w:szCs w:val="24"/>
        </w:rPr>
        <w:t>İL MİLLİ EĞİTİM MÜDÜRLÜĞÜ</w:t>
      </w:r>
    </w:p>
    <w:p w:rsidR="009B5503" w:rsidRPr="009C4896" w:rsidRDefault="009B5503" w:rsidP="009B5503">
      <w:pPr>
        <w:jc w:val="center"/>
        <w:rPr>
          <w:rFonts w:ascii="Times New Roman" w:hAnsi="Times New Roman" w:cs="Times New Roman"/>
          <w:sz w:val="24"/>
          <w:szCs w:val="24"/>
        </w:rPr>
      </w:pPr>
      <w:r w:rsidRPr="009C4896">
        <w:rPr>
          <w:rFonts w:ascii="Times New Roman" w:hAnsi="Times New Roman" w:cs="Times New Roman"/>
          <w:sz w:val="24"/>
          <w:szCs w:val="24"/>
        </w:rPr>
        <w:t>AĞRI REHBERLİK VE ARAŞTIRMA MERKEZİ MÜDÜRLÜĞÜ</w:t>
      </w:r>
    </w:p>
    <w:p w:rsidR="009B5503" w:rsidRPr="009C4896" w:rsidRDefault="009B5503" w:rsidP="009B5503">
      <w:pPr>
        <w:jc w:val="center"/>
        <w:rPr>
          <w:rFonts w:ascii="Times New Roman" w:hAnsi="Times New Roman" w:cs="Times New Roman"/>
          <w:sz w:val="24"/>
          <w:szCs w:val="24"/>
        </w:rPr>
      </w:pPr>
    </w:p>
    <w:p w:rsidR="009B5503" w:rsidRPr="009C4896" w:rsidRDefault="009B5503" w:rsidP="009B5503">
      <w:pPr>
        <w:jc w:val="center"/>
        <w:rPr>
          <w:rFonts w:ascii="Times New Roman" w:hAnsi="Times New Roman" w:cs="Times New Roman"/>
          <w:sz w:val="24"/>
          <w:szCs w:val="24"/>
        </w:rPr>
      </w:pPr>
    </w:p>
    <w:p w:rsidR="009B5503" w:rsidRPr="009C4896" w:rsidRDefault="009B5503" w:rsidP="009B5503">
      <w:pPr>
        <w:jc w:val="center"/>
        <w:rPr>
          <w:rFonts w:ascii="Times New Roman" w:hAnsi="Times New Roman" w:cs="Times New Roman"/>
          <w:sz w:val="24"/>
          <w:szCs w:val="24"/>
        </w:rPr>
      </w:pPr>
    </w:p>
    <w:p w:rsidR="009B5503" w:rsidRPr="009C4896" w:rsidRDefault="009B5503" w:rsidP="009B5503">
      <w:pPr>
        <w:jc w:val="center"/>
        <w:rPr>
          <w:rFonts w:ascii="Times New Roman" w:hAnsi="Times New Roman" w:cs="Times New Roman"/>
          <w:sz w:val="24"/>
          <w:szCs w:val="24"/>
        </w:rPr>
      </w:pPr>
      <w:bookmarkStart w:id="0" w:name="_GoBack"/>
      <w:bookmarkEnd w:id="0"/>
    </w:p>
    <w:p w:rsidR="009B5503" w:rsidRPr="009C4896" w:rsidRDefault="009B5503" w:rsidP="009B5503">
      <w:pPr>
        <w:jc w:val="center"/>
        <w:rPr>
          <w:rFonts w:ascii="Times New Roman" w:hAnsi="Times New Roman" w:cs="Times New Roman"/>
          <w:sz w:val="24"/>
          <w:szCs w:val="24"/>
        </w:rPr>
      </w:pPr>
    </w:p>
    <w:p w:rsidR="009B5503" w:rsidRPr="009C4896" w:rsidRDefault="009B5503" w:rsidP="009B5503">
      <w:pPr>
        <w:jc w:val="center"/>
        <w:rPr>
          <w:rFonts w:ascii="Times New Roman" w:hAnsi="Times New Roman" w:cs="Times New Roman"/>
          <w:sz w:val="24"/>
          <w:szCs w:val="24"/>
        </w:rPr>
      </w:pPr>
    </w:p>
    <w:p w:rsidR="009B5503" w:rsidRPr="009C4896" w:rsidRDefault="009B5503" w:rsidP="009B5503">
      <w:pPr>
        <w:jc w:val="center"/>
        <w:rPr>
          <w:rFonts w:ascii="Times New Roman" w:hAnsi="Times New Roman" w:cs="Times New Roman"/>
          <w:sz w:val="24"/>
          <w:szCs w:val="24"/>
        </w:rPr>
      </w:pPr>
      <w:r w:rsidRPr="009C4896">
        <w:rPr>
          <w:rFonts w:ascii="Times New Roman" w:hAnsi="Times New Roman" w:cs="Times New Roman"/>
          <w:sz w:val="24"/>
          <w:szCs w:val="24"/>
        </w:rPr>
        <w:t>2024-2028 STRATEJİK PLANI</w:t>
      </w:r>
    </w:p>
    <w:p w:rsidR="009B5503" w:rsidRPr="009C4896" w:rsidRDefault="009B5503">
      <w:pPr>
        <w:rPr>
          <w:rFonts w:ascii="Times New Roman" w:hAnsi="Times New Roman" w:cs="Times New Roman"/>
          <w:sz w:val="24"/>
          <w:szCs w:val="24"/>
        </w:rPr>
      </w:pPr>
    </w:p>
    <w:p w:rsidR="009B5503" w:rsidRPr="009C4896" w:rsidRDefault="009B5503">
      <w:pPr>
        <w:rPr>
          <w:rFonts w:ascii="Times New Roman" w:hAnsi="Times New Roman" w:cs="Times New Roman"/>
          <w:sz w:val="24"/>
          <w:szCs w:val="24"/>
        </w:rPr>
      </w:pPr>
    </w:p>
    <w:p w:rsidR="009B5503" w:rsidRPr="009C4896" w:rsidRDefault="009B5503">
      <w:pPr>
        <w:rPr>
          <w:rFonts w:ascii="Times New Roman" w:hAnsi="Times New Roman" w:cs="Times New Roman"/>
          <w:sz w:val="24"/>
          <w:szCs w:val="24"/>
        </w:rPr>
      </w:pPr>
    </w:p>
    <w:p w:rsidR="009B5503" w:rsidRPr="009C4896" w:rsidRDefault="009B5503">
      <w:pPr>
        <w:rPr>
          <w:rFonts w:ascii="Times New Roman" w:hAnsi="Times New Roman" w:cs="Times New Roman"/>
          <w:sz w:val="24"/>
          <w:szCs w:val="24"/>
        </w:rPr>
      </w:pPr>
    </w:p>
    <w:p w:rsidR="009B5503" w:rsidRPr="009C4896" w:rsidRDefault="009B5503">
      <w:pPr>
        <w:rPr>
          <w:rFonts w:ascii="Times New Roman" w:hAnsi="Times New Roman" w:cs="Times New Roman"/>
          <w:sz w:val="24"/>
          <w:szCs w:val="24"/>
        </w:rPr>
      </w:pPr>
    </w:p>
    <w:p w:rsidR="009B5503" w:rsidRPr="009C4896" w:rsidRDefault="009B5503">
      <w:pPr>
        <w:rPr>
          <w:rFonts w:ascii="Times New Roman" w:hAnsi="Times New Roman" w:cs="Times New Roman"/>
          <w:sz w:val="24"/>
          <w:szCs w:val="24"/>
        </w:rPr>
      </w:pPr>
      <w:r w:rsidRPr="009C4896">
        <w:rPr>
          <w:rFonts w:ascii="Times New Roman" w:hAnsi="Times New Roman" w:cs="Times New Roman"/>
          <w:bCs/>
          <w:noProof/>
          <w:sz w:val="24"/>
          <w:szCs w:val="24"/>
          <w:lang w:eastAsia="tr-TR"/>
        </w:rPr>
        <w:lastRenderedPageBreak/>
        <w:drawing>
          <wp:inline distT="0" distB="0" distL="0" distR="0" wp14:anchorId="4579888D" wp14:editId="627855CC">
            <wp:extent cx="6042992" cy="6550087"/>
            <wp:effectExtent l="0" t="0" r="0" b="3175"/>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rotWithShape="1">
                    <a:blip r:embed="rId9">
                      <a:extLst>
                        <a:ext uri="{28A0092B-C50C-407E-A947-70E740481C1C}">
                          <a14:useLocalDpi xmlns:a14="http://schemas.microsoft.com/office/drawing/2010/main" val="0"/>
                        </a:ext>
                      </a:extLst>
                    </a:blip>
                    <a:srcRect l="21133" r="23342"/>
                    <a:stretch/>
                  </pic:blipFill>
                  <pic:spPr bwMode="auto">
                    <a:xfrm>
                      <a:off x="0" y="0"/>
                      <a:ext cx="6047163" cy="6554608"/>
                    </a:xfrm>
                    <a:prstGeom prst="rect">
                      <a:avLst/>
                    </a:prstGeom>
                    <a:noFill/>
                    <a:ln>
                      <a:noFill/>
                    </a:ln>
                    <a:extLst>
                      <a:ext uri="{53640926-AAD7-44D8-BBD7-CCE9431645EC}">
                        <a14:shadowObscured xmlns:a14="http://schemas.microsoft.com/office/drawing/2010/main"/>
                      </a:ext>
                    </a:extLst>
                  </pic:spPr>
                </pic:pic>
              </a:graphicData>
            </a:graphic>
          </wp:inline>
        </w:drawing>
      </w:r>
      <w:r w:rsidRPr="009C4896">
        <w:rPr>
          <w:rFonts w:ascii="Times New Roman" w:hAnsi="Times New Roman" w:cs="Times New Roman"/>
          <w:sz w:val="24"/>
          <w:szCs w:val="24"/>
        </w:rPr>
        <w:br w:type="page"/>
      </w:r>
    </w:p>
    <w:p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lastRenderedPageBreak/>
        <w:t>OKUL KURUM BİLGİLERİ</w:t>
      </w:r>
    </w:p>
    <w:p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İLİ</w:t>
      </w:r>
    </w:p>
    <w:tbl>
      <w:tblPr>
        <w:tblStyle w:val="TabloKlavuzu"/>
        <w:tblW w:w="0" w:type="auto"/>
        <w:tblLook w:val="04A0" w:firstRow="1" w:lastRow="0" w:firstColumn="1" w:lastColumn="0" w:noHBand="0" w:noVBand="1"/>
      </w:tblPr>
      <w:tblGrid>
        <w:gridCol w:w="1384"/>
        <w:gridCol w:w="3222"/>
        <w:gridCol w:w="1456"/>
        <w:gridCol w:w="3150"/>
      </w:tblGrid>
      <w:tr w:rsidR="009B5503" w:rsidRPr="009C4896" w:rsidTr="00E807FC">
        <w:tc>
          <w:tcPr>
            <w:tcW w:w="4606" w:type="dxa"/>
            <w:gridSpan w:val="2"/>
          </w:tcPr>
          <w:p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İL: AĞRI</w:t>
            </w:r>
          </w:p>
        </w:tc>
        <w:tc>
          <w:tcPr>
            <w:tcW w:w="4606" w:type="dxa"/>
            <w:gridSpan w:val="2"/>
          </w:tcPr>
          <w:p w:rsidR="009B5503" w:rsidRPr="009C4896" w:rsidRDefault="009B5503" w:rsidP="009B5503">
            <w:pPr>
              <w:rPr>
                <w:rFonts w:ascii="Times New Roman" w:hAnsi="Times New Roman" w:cs="Times New Roman"/>
                <w:sz w:val="24"/>
                <w:szCs w:val="24"/>
              </w:rPr>
            </w:pPr>
            <w:r w:rsidRPr="009C4896">
              <w:rPr>
                <w:rFonts w:ascii="Times New Roman" w:hAnsi="Times New Roman" w:cs="Times New Roman"/>
                <w:sz w:val="24"/>
                <w:szCs w:val="24"/>
              </w:rPr>
              <w:t>İLÇE: MERKEZ</w:t>
            </w:r>
          </w:p>
        </w:tc>
      </w:tr>
      <w:tr w:rsidR="009B5503" w:rsidRPr="009C4896" w:rsidTr="009B5503">
        <w:tc>
          <w:tcPr>
            <w:tcW w:w="1384" w:type="dxa"/>
          </w:tcPr>
          <w:p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ADRES:</w:t>
            </w:r>
          </w:p>
        </w:tc>
        <w:tc>
          <w:tcPr>
            <w:tcW w:w="3222" w:type="dxa"/>
          </w:tcPr>
          <w:p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FIRAT MAHALLESİ 1025. SOKAK NO:1</w:t>
            </w:r>
          </w:p>
        </w:tc>
        <w:tc>
          <w:tcPr>
            <w:tcW w:w="1456" w:type="dxa"/>
          </w:tcPr>
          <w:p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FAKS:</w:t>
            </w:r>
          </w:p>
        </w:tc>
        <w:tc>
          <w:tcPr>
            <w:tcW w:w="3150" w:type="dxa"/>
          </w:tcPr>
          <w:p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0 472 215 38 04</w:t>
            </w:r>
          </w:p>
        </w:tc>
      </w:tr>
      <w:tr w:rsidR="009B5503" w:rsidRPr="009C4896" w:rsidTr="009B5503">
        <w:tc>
          <w:tcPr>
            <w:tcW w:w="1384" w:type="dxa"/>
          </w:tcPr>
          <w:p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TELEFON:</w:t>
            </w:r>
          </w:p>
        </w:tc>
        <w:tc>
          <w:tcPr>
            <w:tcW w:w="3222" w:type="dxa"/>
          </w:tcPr>
          <w:p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0 472 215 38 04</w:t>
            </w:r>
          </w:p>
        </w:tc>
        <w:tc>
          <w:tcPr>
            <w:tcW w:w="1456" w:type="dxa"/>
          </w:tcPr>
          <w:p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WEB SAYFASI:</w:t>
            </w:r>
          </w:p>
        </w:tc>
        <w:tc>
          <w:tcPr>
            <w:tcW w:w="3150" w:type="dxa"/>
          </w:tcPr>
          <w:p w:rsidR="009B5503" w:rsidRPr="009C4896" w:rsidRDefault="008D5637">
            <w:pPr>
              <w:rPr>
                <w:rFonts w:ascii="Times New Roman" w:hAnsi="Times New Roman" w:cs="Times New Roman"/>
                <w:sz w:val="24"/>
                <w:szCs w:val="24"/>
              </w:rPr>
            </w:pPr>
            <w:hyperlink r:id="rId10" w:history="1">
              <w:r w:rsidR="009B5503" w:rsidRPr="009C4896">
                <w:rPr>
                  <w:rStyle w:val="Kpr"/>
                  <w:rFonts w:ascii="Times New Roman" w:hAnsi="Times New Roman" w:cs="Times New Roman"/>
                  <w:sz w:val="24"/>
                  <w:szCs w:val="24"/>
                  <w:u w:val="none"/>
                </w:rPr>
                <w:t>https://agriram.meb.k12.tr</w:t>
              </w:r>
            </w:hyperlink>
          </w:p>
          <w:p w:rsidR="009B5503" w:rsidRPr="009C4896" w:rsidRDefault="009B5503">
            <w:pPr>
              <w:rPr>
                <w:rFonts w:ascii="Times New Roman" w:hAnsi="Times New Roman" w:cs="Times New Roman"/>
                <w:sz w:val="24"/>
                <w:szCs w:val="24"/>
              </w:rPr>
            </w:pPr>
          </w:p>
        </w:tc>
      </w:tr>
      <w:tr w:rsidR="009B5503" w:rsidRPr="009C4896" w:rsidTr="009B5503">
        <w:tc>
          <w:tcPr>
            <w:tcW w:w="1384" w:type="dxa"/>
          </w:tcPr>
          <w:p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E-POSTA:</w:t>
            </w:r>
          </w:p>
        </w:tc>
        <w:tc>
          <w:tcPr>
            <w:tcW w:w="3222" w:type="dxa"/>
          </w:tcPr>
          <w:p w:rsidR="009B5503" w:rsidRPr="009C4896" w:rsidRDefault="008D5637">
            <w:pPr>
              <w:rPr>
                <w:rFonts w:ascii="Times New Roman" w:hAnsi="Times New Roman" w:cs="Times New Roman"/>
                <w:sz w:val="24"/>
                <w:szCs w:val="24"/>
              </w:rPr>
            </w:pPr>
            <w:hyperlink r:id="rId11" w:history="1">
              <w:r w:rsidR="009B5503" w:rsidRPr="009C4896">
                <w:rPr>
                  <w:rStyle w:val="Kpr"/>
                  <w:rFonts w:ascii="Times New Roman" w:hAnsi="Times New Roman" w:cs="Times New Roman"/>
                  <w:sz w:val="24"/>
                  <w:szCs w:val="24"/>
                  <w:u w:val="none"/>
                </w:rPr>
                <w:t>Agriram04@gmail.com</w:t>
              </w:r>
            </w:hyperlink>
          </w:p>
        </w:tc>
        <w:tc>
          <w:tcPr>
            <w:tcW w:w="1456" w:type="dxa"/>
          </w:tcPr>
          <w:p w:rsidR="009B5503" w:rsidRPr="009C4896" w:rsidRDefault="009B5503">
            <w:pPr>
              <w:rPr>
                <w:rFonts w:ascii="Times New Roman" w:hAnsi="Times New Roman" w:cs="Times New Roman"/>
                <w:sz w:val="24"/>
                <w:szCs w:val="24"/>
              </w:rPr>
            </w:pPr>
          </w:p>
        </w:tc>
        <w:tc>
          <w:tcPr>
            <w:tcW w:w="3150" w:type="dxa"/>
          </w:tcPr>
          <w:p w:rsidR="009B5503" w:rsidRPr="009C4896" w:rsidRDefault="009B5503">
            <w:pPr>
              <w:rPr>
                <w:rFonts w:ascii="Times New Roman" w:hAnsi="Times New Roman" w:cs="Times New Roman"/>
                <w:sz w:val="24"/>
                <w:szCs w:val="24"/>
              </w:rPr>
            </w:pPr>
          </w:p>
        </w:tc>
      </w:tr>
      <w:tr w:rsidR="009B5503" w:rsidRPr="009C4896" w:rsidTr="009B5503">
        <w:tc>
          <w:tcPr>
            <w:tcW w:w="1384" w:type="dxa"/>
          </w:tcPr>
          <w:p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KURUM KODU:</w:t>
            </w:r>
          </w:p>
        </w:tc>
        <w:tc>
          <w:tcPr>
            <w:tcW w:w="3222" w:type="dxa"/>
          </w:tcPr>
          <w:p w:rsidR="009B5503" w:rsidRPr="009C4896" w:rsidRDefault="009B5503">
            <w:pPr>
              <w:rPr>
                <w:rFonts w:ascii="Times New Roman" w:hAnsi="Times New Roman" w:cs="Times New Roman"/>
                <w:sz w:val="24"/>
                <w:szCs w:val="24"/>
              </w:rPr>
            </w:pPr>
          </w:p>
        </w:tc>
        <w:tc>
          <w:tcPr>
            <w:tcW w:w="1456" w:type="dxa"/>
          </w:tcPr>
          <w:p w:rsidR="009B5503" w:rsidRPr="009C4896" w:rsidRDefault="009B5503">
            <w:pPr>
              <w:rPr>
                <w:rFonts w:ascii="Times New Roman" w:hAnsi="Times New Roman" w:cs="Times New Roman"/>
                <w:sz w:val="24"/>
                <w:szCs w:val="24"/>
              </w:rPr>
            </w:pPr>
          </w:p>
        </w:tc>
        <w:tc>
          <w:tcPr>
            <w:tcW w:w="3150" w:type="dxa"/>
          </w:tcPr>
          <w:p w:rsidR="009B5503" w:rsidRPr="009C4896" w:rsidRDefault="009B5503">
            <w:pPr>
              <w:rPr>
                <w:rFonts w:ascii="Times New Roman" w:hAnsi="Times New Roman" w:cs="Times New Roman"/>
                <w:sz w:val="24"/>
                <w:szCs w:val="24"/>
              </w:rPr>
            </w:pPr>
          </w:p>
        </w:tc>
      </w:tr>
    </w:tbl>
    <w:p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br w:type="page"/>
      </w:r>
    </w:p>
    <w:p w:rsidR="009B5503" w:rsidRPr="009C4896" w:rsidRDefault="009B5503" w:rsidP="009B5503">
      <w:pPr>
        <w:jc w:val="center"/>
        <w:rPr>
          <w:rFonts w:ascii="Times New Roman" w:hAnsi="Times New Roman" w:cs="Times New Roman"/>
          <w:sz w:val="24"/>
          <w:szCs w:val="24"/>
        </w:rPr>
      </w:pPr>
      <w:r w:rsidRPr="009C4896">
        <w:rPr>
          <w:rFonts w:ascii="Times New Roman" w:hAnsi="Times New Roman" w:cs="Times New Roman"/>
          <w:sz w:val="24"/>
          <w:szCs w:val="24"/>
        </w:rPr>
        <w:lastRenderedPageBreak/>
        <w:t>SUNUŞ</w:t>
      </w:r>
    </w:p>
    <w:p w:rsidR="00BD6259" w:rsidRPr="009C4896" w:rsidRDefault="00BD6259" w:rsidP="00BD6259">
      <w:pPr>
        <w:ind w:left="284" w:right="450" w:firstLine="567"/>
        <w:jc w:val="both"/>
        <w:rPr>
          <w:rFonts w:ascii="Times New Roman" w:hAnsi="Times New Roman" w:cs="Times New Roman"/>
          <w:b/>
          <w:bCs/>
          <w:sz w:val="24"/>
          <w:szCs w:val="24"/>
        </w:rPr>
      </w:pPr>
      <w:r w:rsidRPr="009C4896">
        <w:rPr>
          <w:rFonts w:ascii="Times New Roman" w:hAnsi="Times New Roman" w:cs="Times New Roman"/>
          <w:b/>
          <w:bCs/>
          <w:sz w:val="24"/>
          <w:szCs w:val="24"/>
        </w:rPr>
        <w:t>Bilindiği üzere içinde bulunduğumuz yüzyılın bir gereği olarak kurumlarımız, kendilerini ihtiyaçlara göre sürekli geliştirmek ve çağın gerekliliklerine adapte etmek zorundadırlar. Bu ihtiyaçlara ve çağın gerekliliklerine en etkili şekilde cevap verebilmenin yolu da kuşkusuz eğitimden geçer. Her geçen gün gelişen teknolojiye ayak uydurabilmek için ilimizin ve ülkemizin eğitimine daha çok önem vermeli ve buna yönelik atacağımız adımları daha da planlı bir şekilde yapmalıyız. Nitekim eğitimin inşasında ve eğitim kurumlarımızın niteliğinin keza hizmet kalitesinin artırılmasında, ulaşılabilir orta ve uzun vadeli hedeflere dayalı süreç odaklı bir planlamanın varlığı şarttır. Gerçekçi ve somut adımlara dayalı oluşturulacak yönetsel bir planlamayla; eğitim kurumlarımızın hizmet kalitesini, tüm paydaşlarımızın memnuniyetini artırmayı hedeflemeliyiz. Kamu kaynaklarını etkili bir şekilde kullanabilen, mali disiplin çerçevesinde katılımcılık ilkesine dayanan bir süreç oluşturmalıyız. Sürdürülebilir, sağlam hedeflere ve stratejilere dayanan, kurumsal kültüre katkı sağlayan, şeffaf ve uygulanabilir bir stratejik planın varlığına her daim ihtiyacımız vardır.</w:t>
      </w:r>
    </w:p>
    <w:p w:rsidR="00BD6259" w:rsidRPr="009C4896" w:rsidRDefault="00BD6259" w:rsidP="00BD6259">
      <w:pPr>
        <w:ind w:left="284" w:right="450" w:firstLine="567"/>
        <w:jc w:val="both"/>
        <w:rPr>
          <w:rFonts w:ascii="Times New Roman" w:hAnsi="Times New Roman" w:cs="Times New Roman"/>
          <w:b/>
          <w:bCs/>
          <w:sz w:val="24"/>
          <w:szCs w:val="24"/>
        </w:rPr>
      </w:pPr>
      <w:r w:rsidRPr="009C4896">
        <w:rPr>
          <w:rFonts w:ascii="Times New Roman" w:hAnsi="Times New Roman" w:cs="Times New Roman"/>
          <w:b/>
          <w:bCs/>
          <w:sz w:val="24"/>
          <w:szCs w:val="24"/>
        </w:rPr>
        <w:t xml:space="preserve">Bu doğrultuda; 5018 Kamu Mali Yönetimi ve Kontrol Kanunu gereğince, </w:t>
      </w:r>
      <w:proofErr w:type="gramStart"/>
      <w:r w:rsidRPr="009C4896">
        <w:rPr>
          <w:rFonts w:ascii="Times New Roman" w:hAnsi="Times New Roman" w:cs="Times New Roman"/>
          <w:b/>
          <w:bCs/>
          <w:sz w:val="24"/>
          <w:szCs w:val="24"/>
        </w:rPr>
        <w:t>paydaşların</w:t>
      </w:r>
      <w:proofErr w:type="gramEnd"/>
      <w:r w:rsidRPr="009C4896">
        <w:rPr>
          <w:rFonts w:ascii="Times New Roman" w:hAnsi="Times New Roman" w:cs="Times New Roman"/>
          <w:b/>
          <w:bCs/>
          <w:sz w:val="24"/>
          <w:szCs w:val="24"/>
        </w:rPr>
        <w:t xml:space="preserve"> iş birliği çerçevesinde çalışma arkadaşlarımızla birlikte hazırladığımız 2024-2028 Stratejik Planı’nın ilimiz için başarıyla uygulanması ve belirlenen hedeflerin gerçekleşmesi doğrultusundaki eğitim vizyonumuza ulaşılacaktır. Hazırladığımız Stratejik Planımızın, en verimli şekilde hayata geçmesini ve hayırlara vesile olmasını diliyorum.</w:t>
      </w:r>
    </w:p>
    <w:p w:rsidR="00BD6259" w:rsidRPr="009C4896" w:rsidRDefault="00BD6259" w:rsidP="00BD6259">
      <w:pPr>
        <w:ind w:left="284" w:right="450" w:firstLine="567"/>
        <w:jc w:val="both"/>
        <w:rPr>
          <w:rFonts w:ascii="Times New Roman" w:hAnsi="Times New Roman" w:cs="Times New Roman"/>
          <w:b/>
          <w:bCs/>
          <w:sz w:val="24"/>
          <w:szCs w:val="24"/>
        </w:rPr>
      </w:pPr>
    </w:p>
    <w:p w:rsidR="009B5503" w:rsidRPr="009C4896" w:rsidRDefault="009B5503" w:rsidP="00BD6259">
      <w:pPr>
        <w:ind w:right="450"/>
        <w:jc w:val="both"/>
        <w:rPr>
          <w:rFonts w:ascii="Times New Roman" w:hAnsi="Times New Roman" w:cs="Times New Roman"/>
          <w:sz w:val="24"/>
          <w:szCs w:val="24"/>
        </w:rPr>
      </w:pPr>
    </w:p>
    <w:p w:rsidR="009B5503" w:rsidRPr="009C4896" w:rsidRDefault="009B5503" w:rsidP="009B5503">
      <w:pPr>
        <w:jc w:val="center"/>
        <w:rPr>
          <w:rFonts w:ascii="Times New Roman" w:hAnsi="Times New Roman" w:cs="Times New Roman"/>
          <w:sz w:val="24"/>
          <w:szCs w:val="24"/>
        </w:rPr>
      </w:pPr>
      <w:r w:rsidRPr="009C4896">
        <w:rPr>
          <w:rFonts w:ascii="Times New Roman" w:hAnsi="Times New Roman" w:cs="Times New Roman"/>
          <w:sz w:val="24"/>
          <w:szCs w:val="24"/>
        </w:rPr>
        <w:t xml:space="preserve">KURUM MÜDÜRÜ </w:t>
      </w:r>
    </w:p>
    <w:p w:rsidR="009B5503" w:rsidRPr="009C4896" w:rsidRDefault="009B5503" w:rsidP="009B5503">
      <w:pPr>
        <w:jc w:val="center"/>
        <w:rPr>
          <w:rFonts w:ascii="Times New Roman" w:hAnsi="Times New Roman" w:cs="Times New Roman"/>
          <w:sz w:val="24"/>
          <w:szCs w:val="24"/>
        </w:rPr>
      </w:pPr>
      <w:r w:rsidRPr="009C4896">
        <w:rPr>
          <w:rFonts w:ascii="Times New Roman" w:hAnsi="Times New Roman" w:cs="Times New Roman"/>
          <w:sz w:val="24"/>
          <w:szCs w:val="24"/>
        </w:rPr>
        <w:t>EKREM BÖLEK</w:t>
      </w:r>
    </w:p>
    <w:p w:rsidR="00BD6259" w:rsidRPr="009C4896" w:rsidRDefault="00BD6259" w:rsidP="009B5503">
      <w:pPr>
        <w:jc w:val="center"/>
        <w:rPr>
          <w:rFonts w:ascii="Times New Roman" w:hAnsi="Times New Roman" w:cs="Times New Roman"/>
          <w:sz w:val="24"/>
          <w:szCs w:val="24"/>
        </w:rPr>
      </w:pPr>
    </w:p>
    <w:p w:rsidR="00BD6259" w:rsidRPr="009C4896" w:rsidRDefault="00BD6259" w:rsidP="009B5503">
      <w:pPr>
        <w:jc w:val="center"/>
        <w:rPr>
          <w:rFonts w:ascii="Times New Roman" w:hAnsi="Times New Roman" w:cs="Times New Roman"/>
          <w:sz w:val="24"/>
          <w:szCs w:val="24"/>
        </w:rPr>
      </w:pPr>
    </w:p>
    <w:p w:rsidR="00BD6259" w:rsidRPr="009C4896" w:rsidRDefault="00BD6259" w:rsidP="009B5503">
      <w:pPr>
        <w:jc w:val="center"/>
        <w:rPr>
          <w:rFonts w:ascii="Times New Roman" w:hAnsi="Times New Roman" w:cs="Times New Roman"/>
          <w:sz w:val="24"/>
          <w:szCs w:val="24"/>
        </w:rPr>
      </w:pPr>
    </w:p>
    <w:p w:rsidR="00BD6259" w:rsidRPr="009C4896" w:rsidRDefault="00BD6259" w:rsidP="009B5503">
      <w:pPr>
        <w:jc w:val="center"/>
        <w:rPr>
          <w:rFonts w:ascii="Times New Roman" w:hAnsi="Times New Roman" w:cs="Times New Roman"/>
          <w:sz w:val="24"/>
          <w:szCs w:val="24"/>
        </w:rPr>
      </w:pPr>
    </w:p>
    <w:p w:rsidR="00BD6259" w:rsidRPr="009C4896" w:rsidRDefault="00BD6259" w:rsidP="009B5503">
      <w:pPr>
        <w:jc w:val="center"/>
        <w:rPr>
          <w:rFonts w:ascii="Times New Roman" w:hAnsi="Times New Roman" w:cs="Times New Roman"/>
          <w:sz w:val="24"/>
          <w:szCs w:val="24"/>
        </w:rPr>
      </w:pPr>
    </w:p>
    <w:p w:rsidR="00BD6259" w:rsidRPr="009C4896" w:rsidRDefault="00BD6259" w:rsidP="009B5503">
      <w:pPr>
        <w:jc w:val="center"/>
        <w:rPr>
          <w:rFonts w:ascii="Times New Roman" w:hAnsi="Times New Roman" w:cs="Times New Roman"/>
          <w:sz w:val="24"/>
          <w:szCs w:val="24"/>
        </w:rPr>
      </w:pPr>
    </w:p>
    <w:p w:rsidR="00BD6259" w:rsidRPr="009C4896" w:rsidRDefault="00BD6259" w:rsidP="009B5503">
      <w:pPr>
        <w:jc w:val="center"/>
        <w:rPr>
          <w:rFonts w:ascii="Times New Roman" w:hAnsi="Times New Roman" w:cs="Times New Roman"/>
          <w:sz w:val="24"/>
          <w:szCs w:val="24"/>
        </w:rPr>
      </w:pPr>
    </w:p>
    <w:p w:rsidR="00BD6259" w:rsidRPr="009C4896" w:rsidRDefault="00BD6259" w:rsidP="009B5503">
      <w:pPr>
        <w:jc w:val="center"/>
        <w:rPr>
          <w:rFonts w:ascii="Times New Roman" w:hAnsi="Times New Roman" w:cs="Times New Roman"/>
          <w:sz w:val="24"/>
          <w:szCs w:val="24"/>
        </w:rPr>
      </w:pPr>
    </w:p>
    <w:p w:rsidR="009B5503" w:rsidRPr="009C4896" w:rsidRDefault="009B5503">
      <w:pPr>
        <w:rPr>
          <w:rFonts w:ascii="Times New Roman" w:hAnsi="Times New Roman" w:cs="Times New Roman"/>
          <w:sz w:val="24"/>
          <w:szCs w:val="24"/>
        </w:rPr>
      </w:pPr>
    </w:p>
    <w:p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İÇİNDEKİLER</w:t>
      </w:r>
    </w:p>
    <w:p w:rsidR="009B5503" w:rsidRPr="009C4896" w:rsidRDefault="009B5503" w:rsidP="009B5503">
      <w:pPr>
        <w:pStyle w:val="ListeParagraf"/>
        <w:numPr>
          <w:ilvl w:val="0"/>
          <w:numId w:val="2"/>
        </w:numPr>
        <w:rPr>
          <w:rFonts w:ascii="Times New Roman" w:hAnsi="Times New Roman" w:cs="Times New Roman"/>
          <w:sz w:val="24"/>
          <w:szCs w:val="24"/>
        </w:rPr>
      </w:pPr>
      <w:r w:rsidRPr="009C4896">
        <w:rPr>
          <w:rFonts w:ascii="Times New Roman" w:hAnsi="Times New Roman" w:cs="Times New Roman"/>
          <w:sz w:val="24"/>
          <w:szCs w:val="24"/>
        </w:rPr>
        <w:t>GİRİŞ VE STRATEJİK PLANIN HAZIRLIK SÜRECİ</w:t>
      </w:r>
    </w:p>
    <w:p w:rsidR="009B5503" w:rsidRPr="009C4896" w:rsidRDefault="00F0105F" w:rsidP="009B5503">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STRATEJİ GELİŞTİRME KURULU VE HAZIRLIK SÜRECİ</w:t>
      </w:r>
    </w:p>
    <w:p w:rsidR="00F0105F" w:rsidRPr="009C4896" w:rsidRDefault="00F0105F" w:rsidP="009B5503">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PLANLAMA SÜRECİ</w:t>
      </w:r>
    </w:p>
    <w:p w:rsidR="00F0105F" w:rsidRPr="009C4896" w:rsidRDefault="00F0105F" w:rsidP="00F0105F">
      <w:pPr>
        <w:pStyle w:val="ListeParagraf"/>
        <w:numPr>
          <w:ilvl w:val="0"/>
          <w:numId w:val="2"/>
        </w:numPr>
        <w:rPr>
          <w:rFonts w:ascii="Times New Roman" w:hAnsi="Times New Roman" w:cs="Times New Roman"/>
          <w:sz w:val="24"/>
          <w:szCs w:val="24"/>
        </w:rPr>
      </w:pPr>
      <w:r w:rsidRPr="009C4896">
        <w:rPr>
          <w:rFonts w:ascii="Times New Roman" w:hAnsi="Times New Roman" w:cs="Times New Roman"/>
          <w:sz w:val="24"/>
          <w:szCs w:val="24"/>
        </w:rPr>
        <w:t>DURUM ANALİZİ</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KURUMSAL TARİHÇE</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UYGULANMAKTA OLAN PLANIN DEĞERLENDİRİLMESİ</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MEVZUAT ANALİZİ</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ÜST POLİTİKA BELGELERİNİN ANALİZİ</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FAALİYET ALANLARI İLE ÜRÜN VE HİZMETLERİN BELİRLENMESİ</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PAYDAŞ ANALİZİ</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KURULUŞ İÇİ ANALİZ</w:t>
      </w:r>
    </w:p>
    <w:p w:rsidR="00F0105F" w:rsidRPr="009C4896" w:rsidRDefault="00F0105F" w:rsidP="00F0105F">
      <w:pPr>
        <w:pStyle w:val="ListeParagraf"/>
        <w:numPr>
          <w:ilvl w:val="2"/>
          <w:numId w:val="2"/>
        </w:numPr>
        <w:rPr>
          <w:rFonts w:ascii="Times New Roman" w:hAnsi="Times New Roman" w:cs="Times New Roman"/>
          <w:sz w:val="24"/>
          <w:szCs w:val="24"/>
        </w:rPr>
      </w:pPr>
      <w:r w:rsidRPr="009C4896">
        <w:rPr>
          <w:rFonts w:ascii="Times New Roman" w:hAnsi="Times New Roman" w:cs="Times New Roman"/>
          <w:sz w:val="24"/>
          <w:szCs w:val="24"/>
        </w:rPr>
        <w:t>TEŞKİLAT YAPISI</w:t>
      </w:r>
    </w:p>
    <w:p w:rsidR="00F0105F" w:rsidRPr="009C4896" w:rsidRDefault="00F0105F" w:rsidP="00F0105F">
      <w:pPr>
        <w:pStyle w:val="ListeParagraf"/>
        <w:numPr>
          <w:ilvl w:val="2"/>
          <w:numId w:val="2"/>
        </w:numPr>
        <w:rPr>
          <w:rFonts w:ascii="Times New Roman" w:hAnsi="Times New Roman" w:cs="Times New Roman"/>
          <w:sz w:val="24"/>
          <w:szCs w:val="24"/>
        </w:rPr>
      </w:pPr>
      <w:r w:rsidRPr="009C4896">
        <w:rPr>
          <w:rFonts w:ascii="Times New Roman" w:hAnsi="Times New Roman" w:cs="Times New Roman"/>
          <w:sz w:val="24"/>
          <w:szCs w:val="24"/>
        </w:rPr>
        <w:t>İNSAN KAYNAKLARI</w:t>
      </w:r>
    </w:p>
    <w:p w:rsidR="00F0105F" w:rsidRPr="009C4896" w:rsidRDefault="00F0105F" w:rsidP="00F0105F">
      <w:pPr>
        <w:pStyle w:val="ListeParagraf"/>
        <w:numPr>
          <w:ilvl w:val="2"/>
          <w:numId w:val="2"/>
        </w:numPr>
        <w:rPr>
          <w:rFonts w:ascii="Times New Roman" w:hAnsi="Times New Roman" w:cs="Times New Roman"/>
          <w:sz w:val="24"/>
          <w:szCs w:val="24"/>
        </w:rPr>
      </w:pPr>
      <w:r w:rsidRPr="009C4896">
        <w:rPr>
          <w:rFonts w:ascii="Times New Roman" w:hAnsi="Times New Roman" w:cs="Times New Roman"/>
          <w:sz w:val="24"/>
          <w:szCs w:val="24"/>
        </w:rPr>
        <w:t>TEKNOLOJİK DÜZEY</w:t>
      </w:r>
    </w:p>
    <w:p w:rsidR="00F0105F" w:rsidRPr="009C4896" w:rsidRDefault="00F0105F" w:rsidP="00F0105F">
      <w:pPr>
        <w:pStyle w:val="ListeParagraf"/>
        <w:numPr>
          <w:ilvl w:val="2"/>
          <w:numId w:val="2"/>
        </w:numPr>
        <w:rPr>
          <w:rFonts w:ascii="Times New Roman" w:hAnsi="Times New Roman" w:cs="Times New Roman"/>
          <w:sz w:val="24"/>
          <w:szCs w:val="24"/>
        </w:rPr>
      </w:pPr>
      <w:r w:rsidRPr="009C4896">
        <w:rPr>
          <w:rFonts w:ascii="Times New Roman" w:hAnsi="Times New Roman" w:cs="Times New Roman"/>
          <w:sz w:val="24"/>
          <w:szCs w:val="24"/>
        </w:rPr>
        <w:t>MALİ KAYNAKLAR</w:t>
      </w:r>
    </w:p>
    <w:p w:rsidR="00F0105F" w:rsidRPr="009C4896" w:rsidRDefault="00F0105F" w:rsidP="00F0105F">
      <w:pPr>
        <w:pStyle w:val="ListeParagraf"/>
        <w:numPr>
          <w:ilvl w:val="2"/>
          <w:numId w:val="2"/>
        </w:numPr>
        <w:rPr>
          <w:rFonts w:ascii="Times New Roman" w:hAnsi="Times New Roman" w:cs="Times New Roman"/>
          <w:sz w:val="24"/>
          <w:szCs w:val="24"/>
        </w:rPr>
      </w:pPr>
      <w:r w:rsidRPr="009C4896">
        <w:rPr>
          <w:rFonts w:ascii="Times New Roman" w:hAnsi="Times New Roman" w:cs="Times New Roman"/>
          <w:sz w:val="24"/>
          <w:szCs w:val="24"/>
        </w:rPr>
        <w:t>İSTATİSTİKİ VERİLER</w:t>
      </w:r>
    </w:p>
    <w:p w:rsidR="00F0105F" w:rsidRPr="009C4896" w:rsidRDefault="00F0105F" w:rsidP="00F0105F">
      <w:pPr>
        <w:pStyle w:val="ListeParagraf"/>
        <w:ind w:left="1224"/>
        <w:rPr>
          <w:rFonts w:ascii="Times New Roman" w:hAnsi="Times New Roman" w:cs="Times New Roman"/>
          <w:sz w:val="24"/>
          <w:szCs w:val="24"/>
        </w:rPr>
      </w:pP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DIŞ ÇEVRE ANALİZİ(PESTLE)</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GÜÇLÜ VE ZAYIF YÖNLER İLE FIRSATLAR VE TEHDİTLER (GZTF) ANALİZİ</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TESPİT VE İHTİYAÇLARIN BELİRLENMESİ</w:t>
      </w:r>
    </w:p>
    <w:p w:rsidR="00F0105F" w:rsidRPr="009C4896" w:rsidRDefault="00F0105F" w:rsidP="00F0105F">
      <w:pPr>
        <w:pStyle w:val="ListeParagraf"/>
        <w:numPr>
          <w:ilvl w:val="0"/>
          <w:numId w:val="2"/>
        </w:numPr>
        <w:rPr>
          <w:rFonts w:ascii="Times New Roman" w:hAnsi="Times New Roman" w:cs="Times New Roman"/>
          <w:sz w:val="24"/>
          <w:szCs w:val="24"/>
        </w:rPr>
      </w:pPr>
      <w:r w:rsidRPr="009C4896">
        <w:rPr>
          <w:rFonts w:ascii="Times New Roman" w:hAnsi="Times New Roman" w:cs="Times New Roman"/>
          <w:sz w:val="24"/>
          <w:szCs w:val="24"/>
        </w:rPr>
        <w:t>GELECEĞE BAKIŞ</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 xml:space="preserve">MİSYON </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VİZYON</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TEMEL DEĞERLER</w:t>
      </w:r>
    </w:p>
    <w:p w:rsidR="00F0105F" w:rsidRPr="009C4896" w:rsidRDefault="00F0105F" w:rsidP="00F0105F">
      <w:pPr>
        <w:pStyle w:val="ListeParagraf"/>
        <w:numPr>
          <w:ilvl w:val="0"/>
          <w:numId w:val="2"/>
        </w:numPr>
        <w:rPr>
          <w:rFonts w:ascii="Times New Roman" w:hAnsi="Times New Roman" w:cs="Times New Roman"/>
          <w:sz w:val="24"/>
          <w:szCs w:val="24"/>
        </w:rPr>
      </w:pPr>
      <w:r w:rsidRPr="009C4896">
        <w:rPr>
          <w:rFonts w:ascii="Times New Roman" w:hAnsi="Times New Roman" w:cs="Times New Roman"/>
          <w:sz w:val="24"/>
          <w:szCs w:val="24"/>
        </w:rPr>
        <w:t>AMAÇ HEDEF VE STRATEJİLERİN BELİRLENMESİ</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AMAÇLAR</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HEDEFLER</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PERFORMANS GÖSTERGELERİ</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STRATEJİLERİN BELİRLENMESİ</w:t>
      </w:r>
    </w:p>
    <w:p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MALİYETLENDİRME</w:t>
      </w:r>
    </w:p>
    <w:p w:rsidR="00F0105F" w:rsidRPr="009C4896" w:rsidRDefault="00F0105F" w:rsidP="00F0105F">
      <w:pPr>
        <w:pStyle w:val="ListeParagraf"/>
        <w:numPr>
          <w:ilvl w:val="0"/>
          <w:numId w:val="2"/>
        </w:numPr>
        <w:rPr>
          <w:rFonts w:ascii="Times New Roman" w:hAnsi="Times New Roman" w:cs="Times New Roman"/>
          <w:sz w:val="24"/>
          <w:szCs w:val="24"/>
        </w:rPr>
      </w:pPr>
      <w:r w:rsidRPr="009C4896">
        <w:rPr>
          <w:rFonts w:ascii="Times New Roman" w:hAnsi="Times New Roman" w:cs="Times New Roman"/>
          <w:sz w:val="24"/>
          <w:szCs w:val="24"/>
        </w:rPr>
        <w:t>İZLEME VE DEĞERLENDİRME</w:t>
      </w:r>
    </w:p>
    <w:p w:rsidR="00F0105F" w:rsidRPr="009C4896" w:rsidRDefault="00F0105F" w:rsidP="00F0105F">
      <w:pPr>
        <w:pStyle w:val="ListeParagraf"/>
        <w:numPr>
          <w:ilvl w:val="0"/>
          <w:numId w:val="2"/>
        </w:numPr>
        <w:rPr>
          <w:rFonts w:ascii="Times New Roman" w:hAnsi="Times New Roman" w:cs="Times New Roman"/>
          <w:sz w:val="24"/>
          <w:szCs w:val="24"/>
        </w:rPr>
      </w:pPr>
      <w:r w:rsidRPr="009C4896">
        <w:rPr>
          <w:rFonts w:ascii="Times New Roman" w:hAnsi="Times New Roman" w:cs="Times New Roman"/>
          <w:sz w:val="24"/>
          <w:szCs w:val="24"/>
        </w:rPr>
        <w:t>TABLO ŞEKİL GRAFİK VE EKLER</w:t>
      </w:r>
    </w:p>
    <w:p w:rsidR="00F0105F" w:rsidRPr="009C4896" w:rsidRDefault="00F0105F" w:rsidP="00F0105F">
      <w:pPr>
        <w:pStyle w:val="ListeParagraf"/>
        <w:ind w:left="360"/>
        <w:rPr>
          <w:rFonts w:ascii="Times New Roman" w:hAnsi="Times New Roman" w:cs="Times New Roman"/>
          <w:sz w:val="24"/>
          <w:szCs w:val="24"/>
        </w:rPr>
      </w:pPr>
    </w:p>
    <w:p w:rsidR="00F0105F" w:rsidRPr="009C4896" w:rsidRDefault="00F0105F" w:rsidP="00F0105F">
      <w:pPr>
        <w:pStyle w:val="ListeParagraf"/>
        <w:ind w:left="360"/>
        <w:rPr>
          <w:rFonts w:ascii="Times New Roman" w:hAnsi="Times New Roman" w:cs="Times New Roman"/>
          <w:sz w:val="24"/>
          <w:szCs w:val="24"/>
        </w:rPr>
      </w:pPr>
    </w:p>
    <w:p w:rsidR="00F0105F" w:rsidRPr="009C4896" w:rsidRDefault="00F0105F">
      <w:pPr>
        <w:rPr>
          <w:rFonts w:ascii="Times New Roman" w:hAnsi="Times New Roman" w:cs="Times New Roman"/>
          <w:sz w:val="24"/>
          <w:szCs w:val="24"/>
        </w:rPr>
      </w:pPr>
      <w:r w:rsidRPr="009C4896">
        <w:rPr>
          <w:rFonts w:ascii="Times New Roman" w:hAnsi="Times New Roman" w:cs="Times New Roman"/>
          <w:sz w:val="24"/>
          <w:szCs w:val="24"/>
        </w:rPr>
        <w:br w:type="page"/>
      </w:r>
    </w:p>
    <w:p w:rsidR="00F0105F" w:rsidRPr="009C4896" w:rsidRDefault="00F0105F" w:rsidP="00F0105F">
      <w:pPr>
        <w:pStyle w:val="ListeParagraf"/>
        <w:numPr>
          <w:ilvl w:val="0"/>
          <w:numId w:val="3"/>
        </w:numPr>
        <w:rPr>
          <w:rFonts w:ascii="Times New Roman" w:hAnsi="Times New Roman" w:cs="Times New Roman"/>
          <w:sz w:val="24"/>
          <w:szCs w:val="24"/>
        </w:rPr>
      </w:pPr>
      <w:r w:rsidRPr="009C4896">
        <w:rPr>
          <w:rFonts w:ascii="Times New Roman" w:hAnsi="Times New Roman" w:cs="Times New Roman"/>
          <w:sz w:val="24"/>
          <w:szCs w:val="24"/>
        </w:rPr>
        <w:lastRenderedPageBreak/>
        <w:t>GİRİŞ VE STRATEJİK PLANIN HAZIRLIK SÜRECİ</w:t>
      </w:r>
    </w:p>
    <w:p w:rsidR="00F0105F" w:rsidRPr="009C4896" w:rsidRDefault="00F0105F" w:rsidP="00F0105F">
      <w:pPr>
        <w:pStyle w:val="ListeParagraf"/>
        <w:numPr>
          <w:ilvl w:val="1"/>
          <w:numId w:val="3"/>
        </w:numPr>
        <w:rPr>
          <w:rFonts w:ascii="Times New Roman" w:hAnsi="Times New Roman" w:cs="Times New Roman"/>
          <w:sz w:val="24"/>
          <w:szCs w:val="24"/>
        </w:rPr>
      </w:pPr>
      <w:r w:rsidRPr="009C4896">
        <w:rPr>
          <w:rFonts w:ascii="Times New Roman" w:hAnsi="Times New Roman" w:cs="Times New Roman"/>
          <w:sz w:val="24"/>
          <w:szCs w:val="24"/>
        </w:rPr>
        <w:t>STRATEJİ GELİŞTİRME KURULU VE HAZIRLIK SÜRECİ</w:t>
      </w:r>
    </w:p>
    <w:p w:rsidR="00B86AB3" w:rsidRPr="009C4896" w:rsidRDefault="009C4896" w:rsidP="00B86AB3">
      <w:pPr>
        <w:pStyle w:val="Balk3"/>
        <w:tabs>
          <w:tab w:val="left" w:pos="851"/>
        </w:tabs>
        <w:spacing w:line="276" w:lineRule="auto"/>
        <w:ind w:left="0"/>
        <w:jc w:val="both"/>
        <w:rPr>
          <w:rFonts w:ascii="Times New Roman" w:hAnsi="Times New Roman" w:cs="Times New Roman"/>
          <w:b w:val="0"/>
        </w:rPr>
      </w:pPr>
      <w:r>
        <w:rPr>
          <w:rFonts w:ascii="Times New Roman" w:hAnsi="Times New Roman" w:cs="Times New Roman"/>
        </w:rPr>
        <w:t xml:space="preserve">STRATEJİ GELİŞTİRME KURULU </w:t>
      </w:r>
    </w:p>
    <w:p w:rsidR="00B86AB3" w:rsidRPr="009C4896" w:rsidRDefault="00B86AB3" w:rsidP="00B86AB3">
      <w:pPr>
        <w:pStyle w:val="Balk3"/>
        <w:tabs>
          <w:tab w:val="left" w:pos="851"/>
        </w:tabs>
        <w:spacing w:line="276" w:lineRule="auto"/>
        <w:jc w:val="both"/>
        <w:rPr>
          <w:rFonts w:ascii="Times New Roman" w:hAnsi="Times New Roman" w:cs="Times New Roman"/>
          <w:b w:val="0"/>
        </w:rPr>
      </w:pPr>
      <w:r w:rsidRPr="009C4896">
        <w:rPr>
          <w:rFonts w:ascii="Times New Roman" w:hAnsi="Times New Roman" w:cs="Times New Roman"/>
          <w:b w:val="0"/>
        </w:rPr>
        <w:tab/>
        <w:t>Kurumumuzun Strateji Geliştirme Kurulu; kurum Müdürü, 1 Müdür Yardımcısı ve 3 gönüllü öğretmen olmak üzere toplam 5 kişiden oluşmaktadır.</w:t>
      </w:r>
    </w:p>
    <w:p w:rsidR="00B86AB3" w:rsidRDefault="00B86AB3" w:rsidP="00B86AB3">
      <w:pPr>
        <w:pStyle w:val="GvdeMetni"/>
        <w:tabs>
          <w:tab w:val="left" w:pos="851"/>
        </w:tabs>
        <w:spacing w:line="276" w:lineRule="auto"/>
        <w:jc w:val="both"/>
        <w:rPr>
          <w:rFonts w:ascii="Times New Roman" w:hAnsi="Times New Roman" w:cs="Times New Roman"/>
          <w:noProof/>
          <w:lang w:bidi="ar-SA"/>
        </w:rPr>
      </w:pPr>
    </w:p>
    <w:p w:rsidR="009C4896" w:rsidRPr="009C4896" w:rsidRDefault="009C4896" w:rsidP="00B86AB3">
      <w:pPr>
        <w:pStyle w:val="GvdeMetni"/>
        <w:tabs>
          <w:tab w:val="left" w:pos="851"/>
        </w:tabs>
        <w:spacing w:line="276" w:lineRule="auto"/>
        <w:jc w:val="both"/>
        <w:rPr>
          <w:rFonts w:ascii="Times New Roman" w:hAnsi="Times New Roman" w:cs="Times New Roman"/>
        </w:rPr>
      </w:pPr>
      <w:r w:rsidRPr="009C4896">
        <w:rPr>
          <w:rFonts w:ascii="Times New Roman" w:hAnsi="Times New Roman" w:cs="Times New Roman"/>
        </w:rPr>
        <w:t xml:space="preserve">STRATEJİK PLAN EKİBİ </w:t>
      </w:r>
    </w:p>
    <w:p w:rsidR="00B86AB3" w:rsidRPr="009C4896" w:rsidRDefault="00B86AB3" w:rsidP="00B86AB3">
      <w:pPr>
        <w:pStyle w:val="GvdeMetni"/>
        <w:tabs>
          <w:tab w:val="left" w:pos="851"/>
        </w:tabs>
        <w:spacing w:line="276" w:lineRule="auto"/>
        <w:ind w:left="136"/>
        <w:jc w:val="both"/>
        <w:rPr>
          <w:rFonts w:ascii="Times New Roman" w:hAnsi="Times New Roman" w:cs="Times New Roman"/>
        </w:rPr>
      </w:pPr>
      <w:r w:rsidRPr="009C4896">
        <w:rPr>
          <w:rFonts w:ascii="Times New Roman" w:hAnsi="Times New Roman" w:cs="Times New Roman"/>
        </w:rPr>
        <w:tab/>
        <w:t xml:space="preserve">Kurumumuz Stratejik Plan Hazırlama Ekibi; kurumumuzda 1 müdür yardımcısı bulunduğundan, Hazırlık Programındaki usul ve esaslara uygunluk sağlanması amacıyla stratejik yönetim kurum Müdürü ( Başkan) 1 Müdür Yardımcısı,  3 öğretmen olmak üzere toplam 5 kişiden oluşmaktadır. </w:t>
      </w:r>
    </w:p>
    <w:tbl>
      <w:tblPr>
        <w:tblStyle w:val="TabloKlavuzu"/>
        <w:tblW w:w="0" w:type="auto"/>
        <w:tblLook w:val="04A0" w:firstRow="1" w:lastRow="0" w:firstColumn="1" w:lastColumn="0" w:noHBand="0" w:noVBand="1"/>
      </w:tblPr>
      <w:tblGrid>
        <w:gridCol w:w="2303"/>
        <w:gridCol w:w="2303"/>
        <w:gridCol w:w="2303"/>
        <w:gridCol w:w="2303"/>
      </w:tblGrid>
      <w:tr w:rsidR="00B86AB3" w:rsidRPr="009C4896" w:rsidTr="00E807FC">
        <w:tc>
          <w:tcPr>
            <w:tcW w:w="4606" w:type="dxa"/>
            <w:gridSpan w:val="2"/>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STRATEJİ GELİŞTİRME KURULU BİLGİLERİ</w:t>
            </w:r>
          </w:p>
        </w:tc>
        <w:tc>
          <w:tcPr>
            <w:tcW w:w="4606" w:type="dxa"/>
            <w:gridSpan w:val="2"/>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STRATEJİK PLAN EKİBİ BİLGİLERİ</w:t>
            </w:r>
          </w:p>
        </w:tc>
      </w:tr>
      <w:tr w:rsidR="00B86AB3" w:rsidRPr="009C4896" w:rsidTr="00B86AB3">
        <w:tc>
          <w:tcPr>
            <w:tcW w:w="2303" w:type="dxa"/>
          </w:tcPr>
          <w:p w:rsidR="00B86AB3" w:rsidRPr="009C4896" w:rsidRDefault="00B86AB3" w:rsidP="00B86AB3">
            <w:pPr>
              <w:rPr>
                <w:rFonts w:ascii="Times New Roman" w:hAnsi="Times New Roman" w:cs="Times New Roman"/>
                <w:sz w:val="24"/>
                <w:szCs w:val="24"/>
              </w:rPr>
            </w:pPr>
            <w:r w:rsidRPr="009C4896">
              <w:rPr>
                <w:rFonts w:ascii="Times New Roman" w:hAnsi="Times New Roman" w:cs="Times New Roman"/>
                <w:sz w:val="24"/>
                <w:szCs w:val="24"/>
              </w:rPr>
              <w:t>ADI SOYADI</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ÜNVANI</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ADI SOYADI</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ÜNVANI</w:t>
            </w:r>
          </w:p>
        </w:tc>
      </w:tr>
      <w:tr w:rsidR="00B86AB3" w:rsidRPr="009C4896" w:rsidTr="00B86AB3">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EKREM BÖLEK</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KURUM MÜDÜRÜ</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ALİ TİMUR</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MÜDÜR YARDIMCISI</w:t>
            </w:r>
          </w:p>
        </w:tc>
      </w:tr>
      <w:tr w:rsidR="00B86AB3" w:rsidRPr="009C4896" w:rsidTr="00B86AB3">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ARİF ŞAKİROĞLU</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REHBER ÖĞRETMEN</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LEVENT DOĞAN</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REHBER ÖĞRETMEN</w:t>
            </w:r>
          </w:p>
        </w:tc>
      </w:tr>
      <w:tr w:rsidR="00B86AB3" w:rsidRPr="009C4896" w:rsidTr="00B86AB3">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MUSTAFA ALTINAY</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ÖZEL EĞİTİM ÖĞRETMENİ</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SİBEL ŞİMŞEK</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REHBER ÖĞRETMEN</w:t>
            </w:r>
          </w:p>
        </w:tc>
      </w:tr>
      <w:tr w:rsidR="00B86AB3" w:rsidRPr="009C4896" w:rsidTr="00B86AB3">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MUHAMMED EREN ATEŞ</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FİZYOTERAPİST</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BAKİHAN ÖZDEMİR</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ÖZEL EĞİTİM ÖĞRETMENİ</w:t>
            </w:r>
          </w:p>
        </w:tc>
      </w:tr>
      <w:tr w:rsidR="00B86AB3" w:rsidRPr="009C4896" w:rsidTr="00B86AB3">
        <w:tc>
          <w:tcPr>
            <w:tcW w:w="2303" w:type="dxa"/>
          </w:tcPr>
          <w:p w:rsidR="00B86AB3" w:rsidRPr="009C4896" w:rsidRDefault="00B86AB3">
            <w:pPr>
              <w:rPr>
                <w:rFonts w:ascii="Times New Roman" w:hAnsi="Times New Roman" w:cs="Times New Roman"/>
                <w:sz w:val="24"/>
                <w:szCs w:val="24"/>
              </w:rPr>
            </w:pPr>
          </w:p>
        </w:tc>
        <w:tc>
          <w:tcPr>
            <w:tcW w:w="2303" w:type="dxa"/>
          </w:tcPr>
          <w:p w:rsidR="00B86AB3" w:rsidRPr="009C4896" w:rsidRDefault="00B86AB3">
            <w:pPr>
              <w:rPr>
                <w:rFonts w:ascii="Times New Roman" w:hAnsi="Times New Roman" w:cs="Times New Roman"/>
                <w:sz w:val="24"/>
                <w:szCs w:val="24"/>
              </w:rPr>
            </w:pP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TAHSİN ALGOR</w:t>
            </w:r>
          </w:p>
        </w:tc>
        <w:tc>
          <w:tcPr>
            <w:tcW w:w="2303" w:type="dxa"/>
          </w:tcPr>
          <w:p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V.K.H.İ</w:t>
            </w:r>
          </w:p>
        </w:tc>
      </w:tr>
    </w:tbl>
    <w:p w:rsidR="00B86AB3" w:rsidRPr="009C4896" w:rsidRDefault="00B86AB3" w:rsidP="00B86AB3">
      <w:pPr>
        <w:pStyle w:val="ListeParagraf"/>
        <w:ind w:left="0"/>
        <w:rPr>
          <w:rFonts w:ascii="Times New Roman" w:hAnsi="Times New Roman" w:cs="Times New Roman"/>
          <w:sz w:val="24"/>
          <w:szCs w:val="24"/>
        </w:rPr>
      </w:pPr>
    </w:p>
    <w:p w:rsidR="00B86AB3" w:rsidRPr="009C4896" w:rsidRDefault="00B86AB3" w:rsidP="00B86AB3">
      <w:pPr>
        <w:pStyle w:val="ListeParagraf"/>
        <w:numPr>
          <w:ilvl w:val="1"/>
          <w:numId w:val="3"/>
        </w:numPr>
        <w:rPr>
          <w:rFonts w:ascii="Times New Roman" w:hAnsi="Times New Roman" w:cs="Times New Roman"/>
          <w:sz w:val="24"/>
          <w:szCs w:val="24"/>
        </w:rPr>
      </w:pPr>
      <w:r w:rsidRPr="009C4896">
        <w:rPr>
          <w:rFonts w:ascii="Times New Roman" w:hAnsi="Times New Roman" w:cs="Times New Roman"/>
          <w:sz w:val="24"/>
          <w:szCs w:val="24"/>
        </w:rPr>
        <w:t>PLANLAMA SÜRECİ</w:t>
      </w:r>
    </w:p>
    <w:p w:rsidR="00B86AB3" w:rsidRPr="009C4896" w:rsidRDefault="00B86AB3" w:rsidP="00B86AB3">
      <w:pPr>
        <w:rPr>
          <w:rFonts w:ascii="Times New Roman" w:hAnsi="Times New Roman" w:cs="Times New Roman"/>
          <w:sz w:val="24"/>
          <w:szCs w:val="24"/>
        </w:rPr>
      </w:pPr>
      <w:r w:rsidRPr="009C4896">
        <w:rPr>
          <w:rFonts w:ascii="Times New Roman" w:hAnsi="Times New Roman" w:cs="Times New Roman"/>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Pr="009C4896">
        <w:rPr>
          <w:rFonts w:ascii="Times New Roman" w:hAnsi="Times New Roman" w:cs="Times New Roman"/>
          <w:sz w:val="24"/>
          <w:szCs w:val="24"/>
        </w:rPr>
        <w:tab/>
      </w:r>
    </w:p>
    <w:p w:rsidR="00B86AB3" w:rsidRPr="009C4896" w:rsidRDefault="00B86AB3" w:rsidP="00B86AB3">
      <w:pPr>
        <w:pStyle w:val="ListeParagraf"/>
        <w:numPr>
          <w:ilvl w:val="0"/>
          <w:numId w:val="3"/>
        </w:numPr>
        <w:rPr>
          <w:rFonts w:ascii="Times New Roman" w:hAnsi="Times New Roman" w:cs="Times New Roman"/>
          <w:sz w:val="24"/>
          <w:szCs w:val="24"/>
        </w:rPr>
      </w:pPr>
      <w:r w:rsidRPr="009C4896">
        <w:rPr>
          <w:rFonts w:ascii="Times New Roman" w:hAnsi="Times New Roman" w:cs="Times New Roman"/>
          <w:sz w:val="24"/>
          <w:szCs w:val="24"/>
        </w:rPr>
        <w:t>DURUM ANALİZİ</w:t>
      </w:r>
    </w:p>
    <w:p w:rsidR="00B86AB3" w:rsidRPr="009C4896" w:rsidRDefault="00B86AB3" w:rsidP="00B86AB3">
      <w:pPr>
        <w:pStyle w:val="ListeParagraf"/>
        <w:numPr>
          <w:ilvl w:val="1"/>
          <w:numId w:val="3"/>
        </w:numPr>
        <w:rPr>
          <w:rFonts w:ascii="Times New Roman" w:hAnsi="Times New Roman" w:cs="Times New Roman"/>
          <w:sz w:val="24"/>
          <w:szCs w:val="24"/>
        </w:rPr>
      </w:pPr>
      <w:r w:rsidRPr="009C4896">
        <w:rPr>
          <w:rFonts w:ascii="Times New Roman" w:hAnsi="Times New Roman" w:cs="Times New Roman"/>
          <w:sz w:val="24"/>
          <w:szCs w:val="24"/>
        </w:rPr>
        <w:t>KURUMSAL TARİHÇE</w:t>
      </w:r>
    </w:p>
    <w:p w:rsidR="00B86AB3" w:rsidRPr="009C4896" w:rsidRDefault="00B86AB3" w:rsidP="00B86AB3">
      <w:pPr>
        <w:jc w:val="both"/>
        <w:rPr>
          <w:rFonts w:ascii="Times New Roman" w:hAnsi="Times New Roman" w:cs="Times New Roman"/>
          <w:sz w:val="24"/>
          <w:szCs w:val="24"/>
        </w:rPr>
      </w:pPr>
      <w:r w:rsidRPr="009C4896">
        <w:rPr>
          <w:rFonts w:ascii="Times New Roman" w:hAnsi="Times New Roman" w:cs="Times New Roman"/>
          <w:sz w:val="24"/>
          <w:szCs w:val="24"/>
        </w:rPr>
        <w:t>Ağrı Rehberlik ve Araştırma Merkezi, 1991 yılında kurulmuş olup ilimize Fırat mahallesi 1025. Sokakta bulunan Şehit Harun Aslan Mesleki ve Teknik Anadolu Lisesi ile aynı binada bulunmaktadır. Kurumumuz Özel Eğitim Hizmetleri Bölümü ve Rehberlik Hizmetleri Bölümü olarak iki alanda hizmet vermektedir. Kurumumuz görev alanında Ağrı Merkez, Hamur, Eleşkirt ve Taşlıçay ilçeler bulunmaktadır. Kurumumuz sorumluluk alanlarında yer alan kurumlar, Ağrı İl Milli Eğitim Müdürlüğü ve diğer il müdürlükleri ile çeşitli projelerde görev alarak, bölgenin kalkınmasına ve eğitim-öğretim imkânın geliştirilmesine katkı sunmaktadır.</w:t>
      </w:r>
    </w:p>
    <w:p w:rsidR="00E807FC" w:rsidRPr="009C4896" w:rsidRDefault="00B86AB3" w:rsidP="00E807FC">
      <w:pPr>
        <w:jc w:val="both"/>
        <w:rPr>
          <w:rFonts w:ascii="Times New Roman" w:hAnsi="Times New Roman" w:cs="Times New Roman"/>
          <w:sz w:val="24"/>
          <w:szCs w:val="24"/>
        </w:rPr>
      </w:pPr>
      <w:r w:rsidRPr="009C4896">
        <w:rPr>
          <w:rFonts w:ascii="Times New Roman" w:hAnsi="Times New Roman" w:cs="Times New Roman"/>
          <w:sz w:val="24"/>
          <w:szCs w:val="24"/>
        </w:rPr>
        <w:lastRenderedPageBreak/>
        <w:t>Kurumumuzda kararlar demokratik ve işbirliğine dayalı olarak alınmakta, öğretmenler arasında tarafsızlık ve objektiflik ilkeleri ön planda tutulmakta, öğretmenlerimize kendilerini geliştirici faaliyetler sunulmakta, yöneticiler tarafından yenilikçi ve yaratıcı düşünceler kurum çalışanları ile paylaşılarak teşvik edici çalışmalar gerçekleştirilmektedir. Yapılan çalışmalarda yerelde ve toplum üzerinde olumlu etki bırakacak faaliyetlere yer verilmektedir. Ancak kurumumuzun fiziki yapısı ve teknik imkânları yetersiz olduğundan stratejik amaçlara yönelik hedeflenen verim elde edilememektedir.</w:t>
      </w:r>
    </w:p>
    <w:p w:rsidR="00E807FC" w:rsidRPr="009C4896" w:rsidRDefault="00E807FC" w:rsidP="00E807FC">
      <w:pPr>
        <w:ind w:firstLine="708"/>
        <w:jc w:val="both"/>
        <w:rPr>
          <w:rFonts w:ascii="Times New Roman" w:hAnsi="Times New Roman" w:cs="Times New Roman"/>
          <w:sz w:val="24"/>
          <w:szCs w:val="24"/>
        </w:rPr>
      </w:pPr>
      <w:r w:rsidRPr="009C4896">
        <w:rPr>
          <w:rFonts w:ascii="Times New Roman" w:hAnsi="Times New Roman" w:cs="Times New Roman"/>
          <w:sz w:val="24"/>
          <w:szCs w:val="24"/>
        </w:rPr>
        <w:t>2.2 UYGULANMAKTA OLAN STRATEJİK PLANIN DEĞERLENDİRİLMESİ</w:t>
      </w:r>
    </w:p>
    <w:p w:rsidR="00E807FC" w:rsidRPr="009C4896" w:rsidRDefault="00E807FC" w:rsidP="00E807FC">
      <w:pPr>
        <w:pStyle w:val="Balk2"/>
        <w:spacing w:before="1"/>
        <w:ind w:left="142" w:firstLine="567"/>
        <w:jc w:val="both"/>
        <w:rPr>
          <w:rFonts w:ascii="Times New Roman" w:hAnsi="Times New Roman" w:cs="Times New Roman"/>
          <w:b w:val="0"/>
          <w:color w:val="000000" w:themeColor="text1"/>
          <w:sz w:val="24"/>
          <w:szCs w:val="24"/>
        </w:rPr>
      </w:pPr>
      <w:r w:rsidRPr="009C4896">
        <w:rPr>
          <w:rFonts w:ascii="Times New Roman" w:hAnsi="Times New Roman" w:cs="Times New Roman"/>
          <w:b w:val="0"/>
          <w:color w:val="000000" w:themeColor="text1"/>
          <w:sz w:val="24"/>
          <w:szCs w:val="24"/>
        </w:rPr>
        <w:t xml:space="preserve">2019-2023 Stratejik Planı, 06 Ekim 2022 tarihli ve 2022/21 sayılı Genelge yayımlanana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w:t>
      </w:r>
      <w:proofErr w:type="spellStart"/>
      <w:r w:rsidRPr="009C4896">
        <w:rPr>
          <w:rFonts w:ascii="Times New Roman" w:hAnsi="Times New Roman" w:cs="Times New Roman"/>
          <w:b w:val="0"/>
          <w:color w:val="000000" w:themeColor="text1"/>
          <w:sz w:val="24"/>
          <w:szCs w:val="24"/>
        </w:rPr>
        <w:t>ilkkuruma</w:t>
      </w:r>
      <w:proofErr w:type="spellEnd"/>
      <w:r w:rsidRPr="009C4896">
        <w:rPr>
          <w:rFonts w:ascii="Times New Roman" w:hAnsi="Times New Roman" w:cs="Times New Roman"/>
          <w:b w:val="0"/>
          <w:color w:val="000000" w:themeColor="text1"/>
          <w:sz w:val="24"/>
          <w:szCs w:val="24"/>
        </w:rPr>
        <w:t xml:space="preserve"> özgü göstergeler de yer almaktadır. Ancak Bakanlık, İl ve İlçe stratejik planları ile kurum/kurum stratejik planlarının “Geleceğe Yönelim” bölümü, başlıklar itibariyle aynı olsa da göstergelerin ifade edilişi bakımından planlar arasında bütünlük bulunmamaktadır. Yeni plan döneminde Bakanlık, İl, İlçe ve Kurum/Kurum Stratejik Planlarının özellikle “Geleceğe Bakış” bölümlerinin birbirine uyumlu olarak hazırlanması önemlidir.</w:t>
      </w:r>
    </w:p>
    <w:p w:rsidR="00E807FC" w:rsidRPr="009C4896" w:rsidRDefault="00E807FC" w:rsidP="00E807FC">
      <w:pPr>
        <w:ind w:firstLine="708"/>
        <w:jc w:val="both"/>
        <w:rPr>
          <w:rFonts w:ascii="Times New Roman" w:hAnsi="Times New Roman" w:cs="Times New Roman"/>
          <w:sz w:val="24"/>
          <w:szCs w:val="24"/>
        </w:rPr>
      </w:pPr>
    </w:p>
    <w:p w:rsidR="00F0105F" w:rsidRPr="009C4896" w:rsidRDefault="00E807FC" w:rsidP="00D03E43">
      <w:pPr>
        <w:ind w:left="1" w:firstLine="708"/>
        <w:jc w:val="both"/>
        <w:rPr>
          <w:rFonts w:ascii="Times New Roman" w:hAnsi="Times New Roman" w:cs="Times New Roman"/>
          <w:sz w:val="24"/>
          <w:szCs w:val="24"/>
        </w:rPr>
      </w:pPr>
      <w:r w:rsidRPr="009C4896">
        <w:rPr>
          <w:rFonts w:ascii="Times New Roman" w:hAnsi="Times New Roman" w:cs="Times New Roman"/>
          <w:sz w:val="24"/>
          <w:szCs w:val="24"/>
        </w:rPr>
        <w:t>2.3</w:t>
      </w:r>
      <w:r w:rsidRPr="009C4896">
        <w:rPr>
          <w:rFonts w:ascii="Times New Roman" w:hAnsi="Times New Roman" w:cs="Times New Roman"/>
          <w:sz w:val="24"/>
          <w:szCs w:val="24"/>
        </w:rPr>
        <w:tab/>
        <w:t>YASAL YÜKÜMLÜLÜKLER VE MEVZUAT ANALİZİ</w:t>
      </w:r>
    </w:p>
    <w:p w:rsidR="00D03E43" w:rsidRPr="009C4896" w:rsidRDefault="00D03E43" w:rsidP="00D03E43">
      <w:pPr>
        <w:pStyle w:val="ListeParagraf"/>
        <w:numPr>
          <w:ilvl w:val="0"/>
          <w:numId w:val="8"/>
        </w:numPr>
        <w:spacing w:after="0" w:line="240" w:lineRule="auto"/>
        <w:ind w:right="142"/>
        <w:rPr>
          <w:rFonts w:ascii="Times New Roman" w:hAnsi="Times New Roman" w:cs="Times New Roman"/>
          <w:b/>
          <w:sz w:val="24"/>
          <w:szCs w:val="24"/>
        </w:rPr>
      </w:pPr>
      <w:r w:rsidRPr="009C4896">
        <w:rPr>
          <w:rFonts w:ascii="Times New Roman" w:hAnsi="Times New Roman" w:cs="Times New Roman"/>
          <w:color w:val="000000" w:themeColor="text1"/>
          <w:sz w:val="24"/>
          <w:szCs w:val="24"/>
        </w:rPr>
        <w:t xml:space="preserve">İl ve İlçe Milli Eğitim Müdürlüğümüzün tabi olduğu tüm yasal yükümlülüklere uymakla mükelleftir. Bunların dışında </w:t>
      </w:r>
      <w:proofErr w:type="spellStart"/>
      <w:r w:rsidRPr="009C4896">
        <w:rPr>
          <w:rFonts w:ascii="Times New Roman" w:hAnsi="Times New Roman" w:cs="Times New Roman"/>
          <w:color w:val="000000" w:themeColor="text1"/>
          <w:sz w:val="24"/>
          <w:szCs w:val="24"/>
        </w:rPr>
        <w:t>İlkkurum</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Ortakurum</w:t>
      </w:r>
      <w:proofErr w:type="spellEnd"/>
      <w:r w:rsidRPr="009C4896">
        <w:rPr>
          <w:rFonts w:ascii="Times New Roman" w:hAnsi="Times New Roman" w:cs="Times New Roman"/>
          <w:color w:val="000000" w:themeColor="text1"/>
          <w:sz w:val="24"/>
          <w:szCs w:val="24"/>
        </w:rPr>
        <w:t xml:space="preserve">, Lise ve kurum öncesi kademeleri düzeyinde yükümlülük arz eden mevzuat ve Özel Eğitim Hizmetleri yönetmeliği ve </w:t>
      </w:r>
      <w:r w:rsidRPr="009C4896">
        <w:rPr>
          <w:rFonts w:ascii="Times New Roman" w:hAnsi="Times New Roman" w:cs="Times New Roman"/>
          <w:sz w:val="24"/>
          <w:szCs w:val="24"/>
        </w:rPr>
        <w:t>Millî Eğitim Bakanlığı Rehberlik ve Psikolojik Danışma Hizmetleri Yönetmeliği</w:t>
      </w:r>
      <w:r w:rsidRPr="009C4896">
        <w:rPr>
          <w:rFonts w:ascii="Times New Roman" w:hAnsi="Times New Roman" w:cs="Times New Roman"/>
          <w:color w:val="000000" w:themeColor="text1"/>
          <w:sz w:val="24"/>
          <w:szCs w:val="24"/>
        </w:rPr>
        <w:t>, Tablo 1’de ayrıca gösterilmiştir.</w:t>
      </w:r>
    </w:p>
    <w:p w:rsidR="00D03E43" w:rsidRPr="009C4896" w:rsidRDefault="00D03E43" w:rsidP="00D03E43">
      <w:pPr>
        <w:pStyle w:val="Balk3"/>
        <w:jc w:val="both"/>
        <w:rPr>
          <w:rFonts w:ascii="Times New Roman" w:hAnsi="Times New Roman" w:cs="Times New Roman"/>
          <w:color w:val="000000" w:themeColor="text1"/>
        </w:rPr>
      </w:pPr>
    </w:p>
    <w:p w:rsidR="00D03E43" w:rsidRPr="009C4896" w:rsidRDefault="00D03E43" w:rsidP="00D03E43">
      <w:pPr>
        <w:pStyle w:val="Balk3"/>
        <w:jc w:val="both"/>
        <w:rPr>
          <w:rFonts w:ascii="Times New Roman" w:hAnsi="Times New Roman" w:cs="Times New Roman"/>
          <w:color w:val="000000" w:themeColor="text1"/>
        </w:rPr>
      </w:pPr>
    </w:p>
    <w:p w:rsidR="00D03E43" w:rsidRPr="009C4896" w:rsidRDefault="00D03E43" w:rsidP="00D03E43">
      <w:pPr>
        <w:pStyle w:val="Balk3"/>
        <w:jc w:val="both"/>
        <w:rPr>
          <w:rFonts w:ascii="Times New Roman" w:hAnsi="Times New Roman" w:cs="Times New Roman"/>
          <w:color w:val="000000" w:themeColor="text1"/>
        </w:rPr>
      </w:pPr>
      <w:r w:rsidRPr="009C4896">
        <w:rPr>
          <w:rFonts w:ascii="Times New Roman" w:hAnsi="Times New Roman" w:cs="Times New Roman"/>
          <w:color w:val="000000" w:themeColor="text1"/>
        </w:rPr>
        <w:t>Tablo 1 Mevzuat Analizi</w:t>
      </w:r>
    </w:p>
    <w:p w:rsidR="00D03E43" w:rsidRPr="009C4896" w:rsidRDefault="00D03E43" w:rsidP="00D03E43">
      <w:pPr>
        <w:pStyle w:val="GvdeMetni"/>
        <w:spacing w:before="10"/>
        <w:rPr>
          <w:rFonts w:ascii="Times New Roman" w:hAnsi="Times New Roman"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D03E43" w:rsidRPr="009C4896" w:rsidTr="00206350">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rsidR="00D03E43" w:rsidRPr="009C4896" w:rsidRDefault="00D03E43" w:rsidP="00206350">
            <w:pPr>
              <w:pStyle w:val="TableParagraph"/>
              <w:ind w:left="107"/>
              <w:rPr>
                <w:rFonts w:ascii="Times New Roman" w:hAnsi="Times New Roman" w:cs="Times New Roman"/>
                <w:color w:val="auto"/>
                <w:sz w:val="24"/>
                <w:szCs w:val="24"/>
              </w:rPr>
            </w:pPr>
            <w:r w:rsidRPr="009C4896">
              <w:rPr>
                <w:rFonts w:ascii="Times New Roman" w:hAnsi="Times New Roman" w:cs="Times New Roman"/>
                <w:color w:val="auto"/>
                <w:sz w:val="24"/>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rsidR="00D03E43" w:rsidRPr="009C4896" w:rsidRDefault="00D03E43" w:rsidP="00206350">
            <w:pPr>
              <w:pStyle w:val="TableParagraph"/>
              <w:ind w:left="734"/>
              <w:rPr>
                <w:rFonts w:ascii="Times New Roman" w:hAnsi="Times New Roman" w:cs="Times New Roman"/>
                <w:color w:val="auto"/>
                <w:sz w:val="24"/>
                <w:szCs w:val="24"/>
              </w:rPr>
            </w:pPr>
            <w:r w:rsidRPr="009C4896">
              <w:rPr>
                <w:rFonts w:ascii="Times New Roman" w:hAnsi="Times New Roman" w:cs="Times New Roman"/>
                <w:color w:val="auto"/>
                <w:sz w:val="24"/>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rsidR="00D03E43" w:rsidRPr="009C4896" w:rsidRDefault="00D03E43" w:rsidP="00206350">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C4896">
              <w:rPr>
                <w:rFonts w:ascii="Times New Roman" w:hAnsi="Times New Roman" w:cs="Times New Roman"/>
                <w:color w:val="auto"/>
                <w:sz w:val="24"/>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rsidR="00D03E43" w:rsidRPr="009C4896" w:rsidRDefault="00D03E43" w:rsidP="00206350">
            <w:pPr>
              <w:pStyle w:val="TableParagraph"/>
              <w:ind w:left="745"/>
              <w:rPr>
                <w:rFonts w:ascii="Times New Roman" w:hAnsi="Times New Roman" w:cs="Times New Roman"/>
                <w:color w:val="auto"/>
                <w:sz w:val="24"/>
                <w:szCs w:val="24"/>
              </w:rPr>
            </w:pPr>
            <w:r w:rsidRPr="009C4896">
              <w:rPr>
                <w:rFonts w:ascii="Times New Roman" w:hAnsi="Times New Roman" w:cs="Times New Roman"/>
                <w:color w:val="auto"/>
                <w:sz w:val="24"/>
                <w:szCs w:val="24"/>
              </w:rPr>
              <w:t>İhtiyaçlar</w:t>
            </w:r>
          </w:p>
        </w:tc>
      </w:tr>
      <w:tr w:rsidR="00D03E43" w:rsidRPr="009C4896" w:rsidTr="00206350">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rsidR="00D03E43" w:rsidRPr="009C4896"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C4896">
              <w:rPr>
                <w:rFonts w:ascii="Times New Roman" w:hAnsi="Times New Roman" w:cs="Times New Roman"/>
                <w:b w:val="0"/>
                <w:sz w:val="24"/>
                <w:szCs w:val="24"/>
              </w:rPr>
              <w:t>Kurumumuz “Dayanak” başlığı altında sıralanan Kanun, Kanun Hükmünde Kararname, Tüzük, Genelge ve Yönetmeliklerdeki ilgili hükümleri yerine getirmek</w:t>
            </w:r>
          </w:p>
          <w:p w:rsidR="00D03E43" w:rsidRPr="009C4896"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C4896">
              <w:rPr>
                <w:rFonts w:ascii="Times New Roman" w:hAnsi="Times New Roman" w:cs="Times New Roman"/>
                <w:b w:val="0"/>
                <w:sz w:val="24"/>
                <w:szCs w:val="24"/>
              </w:rPr>
              <w:lastRenderedPageBreak/>
              <w:t xml:space="preserve"> “Eğitim-öğretim hizmetleri, insan kaynaklarının gelişimi, halkla ilişkiler, stratejik plan hazırlama, stratejik plan izleme-değerlendirme süreci iş ve işlemleri” faaliyetlerini yürütmek.</w:t>
            </w:r>
          </w:p>
          <w:p w:rsidR="00D03E43" w:rsidRPr="009C4896"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C4896">
              <w:rPr>
                <w:rFonts w:ascii="Times New Roman" w:hAnsi="Times New Roman" w:cs="Times New Roman"/>
                <w:b w:val="0"/>
                <w:sz w:val="24"/>
                <w:szCs w:val="24"/>
              </w:rPr>
              <w:t>Resmi kurum ve kuruluşlar, sivil toplum kuruluşları ve özel sektörle mevzuat hükümlerine aykırı olmamak ve faaliyet alanlarını kapsamak koşuluyla protokoller ve diğer işbirliği çalışmalarını yürütmek</w:t>
            </w:r>
          </w:p>
          <w:p w:rsidR="00D03E43" w:rsidRPr="009C4896"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C4896">
              <w:rPr>
                <w:rFonts w:ascii="Times New Roman" w:hAnsi="Times New Roman" w:cs="Times New Roman"/>
                <w:b w:val="0"/>
                <w:sz w:val="24"/>
                <w:szCs w:val="24"/>
              </w:rPr>
              <w:t>Özel eğitim hizmetleri yönetmeliğinde bulunan yükümlülükleri yerine getirmek.</w:t>
            </w:r>
          </w:p>
          <w:p w:rsidR="00D03E43" w:rsidRPr="009C4896"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C4896">
              <w:rPr>
                <w:rFonts w:ascii="Times New Roman" w:hAnsi="Times New Roman" w:cs="Times New Roman"/>
                <w:b w:val="0"/>
                <w:sz w:val="24"/>
                <w:szCs w:val="24"/>
              </w:rPr>
              <w:t>Rehberlik ve Psikolojik Danışma Hizmetleri yönetmeliğinde bulunan yükümlülükleri yerine getirmek.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lastRenderedPageBreak/>
              <w:t>T.C. Anayasası</w:t>
            </w:r>
          </w:p>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1739 Sayılı Millî Eğitim Temel Kanunu</w:t>
            </w:r>
          </w:p>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652 Sayılı MEB Teşkilat ve Görevleri Hakkındaki Kanun Hükmünde Kararname</w:t>
            </w:r>
          </w:p>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 xml:space="preserve">222 Sayılı Millî Eğitim Temel Kanunu </w:t>
            </w:r>
            <w:proofErr w:type="gramStart"/>
            <w:r w:rsidRPr="009C4896">
              <w:rPr>
                <w:rFonts w:ascii="Times New Roman" w:hAnsi="Times New Roman" w:cs="Times New Roman"/>
                <w:b w:val="0"/>
                <w:sz w:val="24"/>
                <w:szCs w:val="24"/>
              </w:rPr>
              <w:t>(</w:t>
            </w:r>
            <w:proofErr w:type="gramEnd"/>
            <w:r w:rsidRPr="009C4896">
              <w:rPr>
                <w:rFonts w:ascii="Times New Roman" w:hAnsi="Times New Roman" w:cs="Times New Roman"/>
                <w:b w:val="0"/>
                <w:sz w:val="24"/>
                <w:szCs w:val="24"/>
              </w:rPr>
              <w:t xml:space="preserve">Kabul No: 5.1.1961, RG: </w:t>
            </w:r>
            <w:r w:rsidRPr="009C4896">
              <w:rPr>
                <w:rFonts w:ascii="Times New Roman" w:hAnsi="Times New Roman" w:cs="Times New Roman"/>
                <w:b w:val="0"/>
                <w:sz w:val="24"/>
                <w:szCs w:val="24"/>
              </w:rPr>
              <w:lastRenderedPageBreak/>
              <w:t xml:space="preserve">12.01.1961 / 10705‐Son Ek ve Değişiklikler: Kanun No: 12.11.2003/ 5002, RG: 21.11.2003 </w:t>
            </w:r>
          </w:p>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657 Sayılı Devlet Memurları Kanunu</w:t>
            </w:r>
          </w:p>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439 Sayılı Ek Ders Kanunu</w:t>
            </w:r>
          </w:p>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4306 Sayılı Zorunlu İlköğretim ve Eğitim Kanunu</w:t>
            </w:r>
          </w:p>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5018 sayılı Kamu Mali Yönetimi ve Kontrol Kanunu</w:t>
            </w:r>
          </w:p>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MEB Personel Mevzuat Bülteni</w:t>
            </w:r>
          </w:p>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MEB Millî Eğitim Müdürlükleri Yönetmeliği (22175 Sayılı RG Yayınlanan)</w:t>
            </w:r>
          </w:p>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Millî Eğitim Bakanlığı Rehberlik ve Psikolojik Danışma Hizmetleri Yönetmeliği</w:t>
            </w:r>
          </w:p>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 xml:space="preserve">04.12.2012/202358 Sayı İl İlçe </w:t>
            </w:r>
            <w:proofErr w:type="spellStart"/>
            <w:r w:rsidRPr="009C4896">
              <w:rPr>
                <w:rFonts w:ascii="Times New Roman" w:hAnsi="Times New Roman" w:cs="Times New Roman"/>
                <w:b w:val="0"/>
                <w:sz w:val="24"/>
                <w:szCs w:val="24"/>
              </w:rPr>
              <w:t>MEM’nün</w:t>
            </w:r>
            <w:proofErr w:type="spellEnd"/>
            <w:r w:rsidRPr="009C4896">
              <w:rPr>
                <w:rFonts w:ascii="Times New Roman" w:hAnsi="Times New Roman" w:cs="Times New Roman"/>
                <w:b w:val="0"/>
                <w:sz w:val="24"/>
                <w:szCs w:val="24"/>
              </w:rPr>
              <w:t xml:space="preserve"> Teşkilatlanması 43 </w:t>
            </w:r>
            <w:proofErr w:type="spellStart"/>
            <w:r w:rsidRPr="009C4896">
              <w:rPr>
                <w:rFonts w:ascii="Times New Roman" w:hAnsi="Times New Roman" w:cs="Times New Roman"/>
                <w:b w:val="0"/>
                <w:sz w:val="24"/>
                <w:szCs w:val="24"/>
              </w:rPr>
              <w:t>Nolu</w:t>
            </w:r>
            <w:proofErr w:type="spellEnd"/>
            <w:r w:rsidRPr="009C4896">
              <w:rPr>
                <w:rFonts w:ascii="Times New Roman" w:hAnsi="Times New Roman" w:cs="Times New Roman"/>
                <w:b w:val="0"/>
                <w:sz w:val="24"/>
                <w:szCs w:val="24"/>
              </w:rPr>
              <w:t xml:space="preserve"> Genelge </w:t>
            </w:r>
          </w:p>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26 Şubat 2018 tarihinde yayımlanan Kamu İdarelerinde Stratejik Planlamaya İlişkin Usul ve Esaslar Hakkındaki Yönetmelik</w:t>
            </w:r>
          </w:p>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Kurum Öncesi Eğitim ve İlköğretim Kurumları Yönetmeliği</w:t>
            </w:r>
          </w:p>
          <w:p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Özel Eğitim Hizmetleri Yönetmeliği</w:t>
            </w:r>
          </w:p>
        </w:tc>
        <w:tc>
          <w:tcPr>
            <w:tcW w:w="2268" w:type="dxa"/>
            <w:tcBorders>
              <w:top w:val="none" w:sz="0" w:space="0" w:color="auto"/>
            </w:tcBorders>
            <w:shd w:val="clear" w:color="auto" w:fill="auto"/>
          </w:tcPr>
          <w:p w:rsidR="00D03E43" w:rsidRPr="009C4896" w:rsidRDefault="00D03E43" w:rsidP="00D03E43">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9C4896">
              <w:rPr>
                <w:rFonts w:ascii="Times New Roman" w:hAnsi="Times New Roman" w:cs="Times New Roman"/>
                <w:b w:val="0"/>
                <w:color w:val="000000" w:themeColor="text1"/>
                <w:sz w:val="24"/>
                <w:szCs w:val="24"/>
              </w:rPr>
              <w:lastRenderedPageBreak/>
              <w:t>Müdürlüğümüzün hizmetlerini mevzuattaki hükümlere uygun olarak yürütmektedir.</w:t>
            </w:r>
          </w:p>
          <w:p w:rsidR="00D03E43" w:rsidRPr="009C4896" w:rsidRDefault="00D03E43" w:rsidP="00D03E43">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4896">
              <w:rPr>
                <w:rFonts w:ascii="Times New Roman" w:hAnsi="Times New Roman" w:cs="Times New Roman"/>
                <w:b w:val="0"/>
                <w:color w:val="000000" w:themeColor="text1"/>
                <w:sz w:val="24"/>
                <w:szCs w:val="24"/>
              </w:rPr>
              <w:t xml:space="preserve">Diğer kurumlarla işbirliği gerektiren çalışmalarda, gerek tabi olduğumuz mevzuat gerekse </w:t>
            </w:r>
            <w:r w:rsidRPr="009C4896">
              <w:rPr>
                <w:rFonts w:ascii="Times New Roman" w:hAnsi="Times New Roman" w:cs="Times New Roman"/>
                <w:b w:val="0"/>
                <w:color w:val="000000" w:themeColor="text1"/>
                <w:sz w:val="24"/>
                <w:szCs w:val="24"/>
              </w:rPr>
              <w:lastRenderedPageBreak/>
              <w:t>diğer kurumların mevzuatları arasında uyuşmazlık ortaya çıkabilmektedir.</w:t>
            </w:r>
          </w:p>
          <w:p w:rsidR="00D03E43" w:rsidRPr="009C4896" w:rsidRDefault="00D03E43" w:rsidP="00D03E43">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4896">
              <w:rPr>
                <w:rFonts w:ascii="Times New Roman" w:hAnsi="Times New Roman" w:cs="Times New Roman"/>
                <w:b w:val="0"/>
                <w:color w:val="000000" w:themeColor="text1"/>
                <w:sz w:val="24"/>
                <w:szCs w:val="24"/>
              </w:rPr>
              <w:t xml:space="preserve">Kurumsal kültürümüz, mevzuatta sık yaşanan değişikliklere hazırlıklı olmasına rağmen öğrenci ve velilerimizden oluşan paydaşlarımız, yeni ve farklı çalışmalara uyuma direnç göstermektedir. </w:t>
            </w:r>
          </w:p>
          <w:p w:rsidR="00D03E43" w:rsidRPr="009C4896" w:rsidRDefault="00D03E43" w:rsidP="00D03E43">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4896">
              <w:rPr>
                <w:rFonts w:ascii="Times New Roman" w:hAnsi="Times New Roman" w:cs="Times New Roman"/>
                <w:b w:val="0"/>
                <w:color w:val="000000" w:themeColor="text1"/>
                <w:sz w:val="24"/>
                <w:szCs w:val="24"/>
              </w:rPr>
              <w:t>Mevzuat ile verilen görevlerden öğrencilere destek eğitim uygulamalarına yönlendirirken bu eğitimin etkililiğini denetleyecek bir mekanizma ve eğitimin içeriğini Rehberlik Araştırma Merkezi olarak bize tanımlanmaması eğitimin takibi hizmetinde aksaklık meydana getirmektedir.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rsidR="00D03E43" w:rsidRPr="009C4896" w:rsidRDefault="00D03E43" w:rsidP="00D03E43">
            <w:pPr>
              <w:pStyle w:val="TableParagraph"/>
              <w:widowControl/>
              <w:numPr>
                <w:ilvl w:val="0"/>
                <w:numId w:val="8"/>
              </w:numPr>
              <w:autoSpaceDE/>
              <w:autoSpaceDN/>
              <w:ind w:right="142"/>
              <w:rPr>
                <w:rFonts w:ascii="Times New Roman" w:hAnsi="Times New Roman" w:cs="Times New Roman"/>
                <w:b w:val="0"/>
                <w:color w:val="000000" w:themeColor="text1"/>
                <w:sz w:val="24"/>
                <w:szCs w:val="24"/>
              </w:rPr>
            </w:pPr>
            <w:r w:rsidRPr="009C4896">
              <w:rPr>
                <w:rFonts w:ascii="Times New Roman" w:hAnsi="Times New Roman" w:cs="Times New Roman"/>
                <w:b w:val="0"/>
                <w:color w:val="000000" w:themeColor="text1"/>
                <w:sz w:val="24"/>
                <w:szCs w:val="24"/>
              </w:rPr>
              <w:lastRenderedPageBreak/>
              <w:t>Diğer kurumlarla işbirliğinde, yetki alanının genişletilmesi</w:t>
            </w:r>
          </w:p>
          <w:p w:rsidR="00D03E43" w:rsidRPr="009C4896" w:rsidRDefault="00D03E43" w:rsidP="00D03E43">
            <w:pPr>
              <w:pStyle w:val="TableParagraph"/>
              <w:widowControl/>
              <w:numPr>
                <w:ilvl w:val="0"/>
                <w:numId w:val="8"/>
              </w:numPr>
              <w:autoSpaceDE/>
              <w:autoSpaceDN/>
              <w:ind w:right="142"/>
              <w:rPr>
                <w:rFonts w:ascii="Times New Roman" w:hAnsi="Times New Roman" w:cs="Times New Roman"/>
                <w:b w:val="0"/>
                <w:color w:val="000000" w:themeColor="text1"/>
                <w:sz w:val="24"/>
                <w:szCs w:val="24"/>
              </w:rPr>
            </w:pPr>
            <w:r w:rsidRPr="009C4896">
              <w:rPr>
                <w:rFonts w:ascii="Times New Roman" w:hAnsi="Times New Roman" w:cs="Times New Roman"/>
                <w:b w:val="0"/>
                <w:color w:val="000000" w:themeColor="text1"/>
                <w:sz w:val="24"/>
                <w:szCs w:val="24"/>
              </w:rPr>
              <w:t xml:space="preserve">Eğitim uygulamaları konusunda ulusal düzeyde tanıtım çalışmaları yaparak </w:t>
            </w:r>
            <w:r w:rsidRPr="009C4896">
              <w:rPr>
                <w:rFonts w:ascii="Times New Roman" w:hAnsi="Times New Roman" w:cs="Times New Roman"/>
                <w:b w:val="0"/>
                <w:color w:val="000000" w:themeColor="text1"/>
                <w:sz w:val="24"/>
                <w:szCs w:val="24"/>
              </w:rPr>
              <w:lastRenderedPageBreak/>
              <w:t>öğrenci ve velilerinin bilgilendirilmesi</w:t>
            </w:r>
          </w:p>
          <w:p w:rsidR="00D03E43" w:rsidRPr="009C4896" w:rsidRDefault="00D03E43" w:rsidP="00D03E43">
            <w:pPr>
              <w:pStyle w:val="TableParagraph"/>
              <w:widowControl/>
              <w:numPr>
                <w:ilvl w:val="0"/>
                <w:numId w:val="8"/>
              </w:numPr>
              <w:autoSpaceDE/>
              <w:autoSpaceDN/>
              <w:ind w:right="142"/>
              <w:rPr>
                <w:rFonts w:ascii="Times New Roman" w:hAnsi="Times New Roman" w:cs="Times New Roman"/>
                <w:b w:val="0"/>
                <w:color w:val="FF0000"/>
                <w:sz w:val="24"/>
                <w:szCs w:val="24"/>
              </w:rPr>
            </w:pPr>
            <w:r w:rsidRPr="009C4896">
              <w:rPr>
                <w:rFonts w:ascii="Times New Roman" w:hAnsi="Times New Roman" w:cs="Times New Roman"/>
                <w:b w:val="0"/>
                <w:color w:val="000000" w:themeColor="text1"/>
                <w:sz w:val="24"/>
                <w:szCs w:val="24"/>
              </w:rPr>
              <w:t>Mevzuatın, çalışanların kendilerini güvende hissedebileceği şekilde yeniden düzenlenmesi</w:t>
            </w:r>
          </w:p>
          <w:p w:rsidR="00D03E43" w:rsidRPr="009C4896" w:rsidRDefault="00D03E43" w:rsidP="00D03E43">
            <w:pPr>
              <w:pStyle w:val="TableParagraph"/>
              <w:widowControl/>
              <w:numPr>
                <w:ilvl w:val="0"/>
                <w:numId w:val="8"/>
              </w:numPr>
              <w:autoSpaceDE/>
              <w:autoSpaceDN/>
              <w:ind w:right="142"/>
              <w:rPr>
                <w:rFonts w:ascii="Times New Roman" w:hAnsi="Times New Roman" w:cs="Times New Roman"/>
                <w:b w:val="0"/>
                <w:color w:val="FF0000"/>
                <w:sz w:val="24"/>
                <w:szCs w:val="24"/>
              </w:rPr>
            </w:pPr>
            <w:r w:rsidRPr="009C4896">
              <w:rPr>
                <w:rFonts w:ascii="Times New Roman" w:hAnsi="Times New Roman" w:cs="Times New Roman"/>
                <w:b w:val="0"/>
                <w:color w:val="000000" w:themeColor="text1"/>
                <w:sz w:val="24"/>
                <w:szCs w:val="24"/>
              </w:rPr>
              <w:t>Destek eğitim kurumlarında verilen eğitimin denetleme mekanizmasının oluşturulması ve bu yetkinin Rehberlik ve Araştırma Merkezlerine verilmesi.</w:t>
            </w:r>
          </w:p>
          <w:p w:rsidR="00D03E43" w:rsidRPr="009C4896" w:rsidRDefault="00D03E43" w:rsidP="00206350">
            <w:pPr>
              <w:pStyle w:val="TableParagraph"/>
              <w:ind w:left="55" w:right="142"/>
              <w:rPr>
                <w:rFonts w:ascii="Times New Roman" w:hAnsi="Times New Roman" w:cs="Times New Roman"/>
                <w:b w:val="0"/>
                <w:color w:val="FF0000"/>
                <w:sz w:val="24"/>
                <w:szCs w:val="24"/>
              </w:rPr>
            </w:pPr>
          </w:p>
        </w:tc>
      </w:tr>
    </w:tbl>
    <w:p w:rsidR="00D03E43" w:rsidRPr="009C4896" w:rsidRDefault="00D03E43" w:rsidP="00D03E43">
      <w:pPr>
        <w:ind w:left="1" w:firstLine="708"/>
        <w:jc w:val="both"/>
        <w:rPr>
          <w:rFonts w:ascii="Times New Roman" w:hAnsi="Times New Roman" w:cs="Times New Roman"/>
          <w:sz w:val="24"/>
          <w:szCs w:val="24"/>
        </w:rPr>
      </w:pPr>
    </w:p>
    <w:p w:rsidR="00D03E43" w:rsidRPr="009C4896" w:rsidRDefault="00D03E43" w:rsidP="00D03E43">
      <w:pPr>
        <w:ind w:left="1" w:firstLine="708"/>
        <w:jc w:val="both"/>
        <w:rPr>
          <w:rFonts w:ascii="Times New Roman" w:hAnsi="Times New Roman" w:cs="Times New Roman"/>
          <w:sz w:val="24"/>
          <w:szCs w:val="24"/>
        </w:rPr>
      </w:pPr>
    </w:p>
    <w:p w:rsidR="00D03E43" w:rsidRPr="009C4896" w:rsidRDefault="00D03E43" w:rsidP="00D03E43">
      <w:pPr>
        <w:ind w:left="1" w:firstLine="708"/>
        <w:jc w:val="both"/>
        <w:rPr>
          <w:rFonts w:ascii="Times New Roman" w:hAnsi="Times New Roman" w:cs="Times New Roman"/>
          <w:sz w:val="24"/>
          <w:szCs w:val="24"/>
        </w:rPr>
      </w:pPr>
      <w:r w:rsidRPr="009C4896">
        <w:rPr>
          <w:rFonts w:ascii="Times New Roman" w:hAnsi="Times New Roman" w:cs="Times New Roman"/>
          <w:sz w:val="24"/>
          <w:szCs w:val="24"/>
        </w:rPr>
        <w:lastRenderedPageBreak/>
        <w:t>2.4 ÜST POLİTİKA BELGELERİ ANALİZİ</w:t>
      </w:r>
    </w:p>
    <w:p w:rsidR="00D03E43" w:rsidRPr="009C4896" w:rsidRDefault="00D03E43" w:rsidP="004A2FE0">
      <w:pPr>
        <w:pStyle w:val="Balk3"/>
        <w:spacing w:before="52"/>
        <w:ind w:left="0"/>
        <w:rPr>
          <w:rFonts w:ascii="Times New Roman" w:hAnsi="Times New Roman" w:cs="Times New Roman"/>
          <w:color w:val="000000" w:themeColor="text1"/>
        </w:rPr>
      </w:pPr>
      <w:r w:rsidRPr="009C4896">
        <w:rPr>
          <w:rFonts w:ascii="Times New Roman" w:hAnsi="Times New Roman" w:cs="Times New Roman"/>
          <w:color w:val="000000" w:themeColor="text1"/>
        </w:rPr>
        <w:t>Tablo 2 Üst Politika Belgeleri Analizi</w:t>
      </w:r>
    </w:p>
    <w:p w:rsidR="00D03E43" w:rsidRPr="009C4896" w:rsidRDefault="00D03E43" w:rsidP="00D03E43">
      <w:pPr>
        <w:pStyle w:val="GvdeMetni"/>
        <w:spacing w:before="10" w:after="1"/>
        <w:rPr>
          <w:rFonts w:ascii="Times New Roman" w:hAnsi="Times New Roman" w:cs="Times New Roman"/>
          <w:b/>
        </w:rPr>
      </w:pPr>
    </w:p>
    <w:tbl>
      <w:tblPr>
        <w:tblStyle w:val="KlavuzuTablo4-Vurgu21"/>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875"/>
      </w:tblGrid>
      <w:tr w:rsidR="00D03E43" w:rsidRPr="004A2FE0" w:rsidTr="00206350">
        <w:trPr>
          <w:cnfStyle w:val="100000000000" w:firstRow="1" w:lastRow="0" w:firstColumn="0" w:lastColumn="0" w:oddVBand="0" w:evenVBand="0" w:oddHBand="0"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D03E43" w:rsidRPr="004A2FE0" w:rsidRDefault="00D03E43" w:rsidP="00206350">
            <w:pPr>
              <w:pStyle w:val="TableParagraph"/>
              <w:ind w:left="107"/>
              <w:jc w:val="center"/>
              <w:rPr>
                <w:rFonts w:ascii="Times New Roman" w:hAnsi="Times New Roman" w:cs="Times New Roman"/>
                <w:color w:val="auto"/>
              </w:rPr>
            </w:pPr>
            <w:r w:rsidRPr="004A2FE0">
              <w:rPr>
                <w:rFonts w:ascii="Times New Roman" w:hAnsi="Times New Roman" w:cs="Times New Roman"/>
                <w:color w:val="auto"/>
              </w:rPr>
              <w:t>Üst Politika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D03E43" w:rsidRPr="004A2FE0" w:rsidRDefault="00D03E43" w:rsidP="00206350">
            <w:pPr>
              <w:pStyle w:val="TableParagraph"/>
              <w:ind w:left="142"/>
              <w:jc w:val="center"/>
              <w:rPr>
                <w:rFonts w:ascii="Times New Roman" w:hAnsi="Times New Roman" w:cs="Times New Roman"/>
                <w:color w:val="auto"/>
              </w:rPr>
            </w:pPr>
            <w:r w:rsidRPr="004A2FE0">
              <w:rPr>
                <w:rFonts w:ascii="Times New Roman" w:hAnsi="Times New Roman" w:cs="Times New Roman"/>
                <w:color w:val="auto"/>
              </w:rPr>
              <w:t>İlgili Bölüm/Referans</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D03E43" w:rsidRPr="004A2FE0" w:rsidRDefault="00D03E43" w:rsidP="00206350">
            <w:pPr>
              <w:pStyle w:val="TableParagraph"/>
              <w:ind w:left="376" w:right="142"/>
              <w:jc w:val="center"/>
              <w:rPr>
                <w:rFonts w:ascii="Times New Roman" w:hAnsi="Times New Roman" w:cs="Times New Roman"/>
                <w:color w:val="auto"/>
              </w:rPr>
            </w:pPr>
            <w:r w:rsidRPr="004A2FE0">
              <w:rPr>
                <w:rFonts w:ascii="Times New Roman" w:hAnsi="Times New Roman" w:cs="Times New Roman"/>
                <w:color w:val="auto"/>
              </w:rPr>
              <w:t>Verilen Görev/İhtiyaçlar</w:t>
            </w:r>
          </w:p>
        </w:tc>
      </w:tr>
      <w:tr w:rsidR="00D03E43" w:rsidRPr="004A2FE0" w:rsidTr="00206350">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Pr>
                <w:rFonts w:ascii="Times New Roman" w:hAnsi="Times New Roman" w:cs="Times New Roman"/>
                <w:b w:val="0"/>
              </w:rPr>
            </w:pPr>
            <w:r w:rsidRPr="004A2FE0">
              <w:rPr>
                <w:rFonts w:ascii="Times New Roman" w:hAnsi="Times New Roman" w:cs="Times New Roman"/>
                <w:b w:val="0"/>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D03E43">
            <w:pPr>
              <w:pStyle w:val="TableParagraph"/>
              <w:widowControl/>
              <w:numPr>
                <w:ilvl w:val="0"/>
                <w:numId w:val="10"/>
              </w:numPr>
              <w:autoSpaceDE/>
              <w:autoSpaceDN/>
              <w:ind w:left="62" w:hanging="199"/>
              <w:jc w:val="center"/>
              <w:rPr>
                <w:rFonts w:ascii="Times New Roman" w:hAnsi="Times New Roman" w:cs="Times New Roman"/>
              </w:rPr>
            </w:pPr>
            <w:r w:rsidRPr="004A2FE0">
              <w:rPr>
                <w:rFonts w:ascii="Times New Roman" w:hAnsi="Times New Roman" w:cs="Times New Roman"/>
              </w:rPr>
              <w:t>9. Madde,</w:t>
            </w:r>
          </w:p>
          <w:p w:rsidR="00D03E43" w:rsidRPr="004A2FE0" w:rsidRDefault="00D03E43" w:rsidP="00D03E43">
            <w:pPr>
              <w:pStyle w:val="TableParagraph"/>
              <w:widowControl/>
              <w:numPr>
                <w:ilvl w:val="0"/>
                <w:numId w:val="10"/>
              </w:numPr>
              <w:autoSpaceDE/>
              <w:autoSpaceDN/>
              <w:ind w:right="321" w:hanging="199"/>
              <w:jc w:val="center"/>
              <w:rPr>
                <w:rFonts w:ascii="Times New Roman" w:hAnsi="Times New Roman" w:cs="Times New Roman"/>
              </w:rPr>
            </w:pPr>
            <w:r w:rsidRPr="004A2FE0">
              <w:rPr>
                <w:rFonts w:ascii="Times New Roman" w:hAnsi="Times New Roman" w:cs="Times New Roman"/>
              </w:rPr>
              <w:t>41. Madde</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Pr>
                <w:rFonts w:ascii="Times New Roman" w:hAnsi="Times New Roman" w:cs="Times New Roman"/>
                <w:b w:val="0"/>
              </w:rPr>
            </w:pPr>
            <w:r w:rsidRPr="004A2FE0">
              <w:rPr>
                <w:rFonts w:ascii="Times New Roman" w:hAnsi="Times New Roman" w:cs="Times New Roman"/>
                <w:b w:val="0"/>
              </w:rPr>
              <w:t>Kurum Faaliyetlerinde bütçenin etkin ve verimli kullanımı</w:t>
            </w:r>
          </w:p>
          <w:p w:rsidR="00D03E43" w:rsidRPr="004A2FE0" w:rsidRDefault="00D03E43" w:rsidP="00206350">
            <w:pPr>
              <w:pStyle w:val="TableParagraph"/>
              <w:ind w:left="147"/>
              <w:rPr>
                <w:rFonts w:ascii="Times New Roman" w:hAnsi="Times New Roman" w:cs="Times New Roman"/>
                <w:b w:val="0"/>
              </w:rPr>
            </w:pPr>
            <w:r w:rsidRPr="004A2FE0">
              <w:rPr>
                <w:rFonts w:ascii="Times New Roman" w:hAnsi="Times New Roman" w:cs="Times New Roman"/>
                <w:b w:val="0"/>
              </w:rPr>
              <w:t>Stratejik Plan Hazırlama</w:t>
            </w:r>
          </w:p>
          <w:p w:rsidR="00D03E43" w:rsidRPr="004A2FE0" w:rsidRDefault="00D03E43" w:rsidP="00206350">
            <w:pPr>
              <w:pStyle w:val="TableParagraph"/>
              <w:ind w:left="147"/>
              <w:rPr>
                <w:rFonts w:ascii="Times New Roman" w:hAnsi="Times New Roman" w:cs="Times New Roman"/>
                <w:b w:val="0"/>
              </w:rPr>
            </w:pPr>
            <w:r w:rsidRPr="004A2FE0">
              <w:rPr>
                <w:rFonts w:ascii="Times New Roman" w:hAnsi="Times New Roman" w:cs="Times New Roman"/>
                <w:b w:val="0"/>
              </w:rPr>
              <w:t>İzleme ve Değerlendirme Çalışmaları</w:t>
            </w:r>
          </w:p>
        </w:tc>
      </w:tr>
      <w:tr w:rsidR="00D03E43" w:rsidRPr="004A2FE0" w:rsidTr="00206350">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30344 sayılı Kamu İdarelerinde Stratejik 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5 yıllık hedefleri içeren Stratejik Plan hazırlanması</w:t>
            </w:r>
          </w:p>
        </w:tc>
      </w:tr>
      <w:tr w:rsidR="00D03E43" w:rsidRPr="004A2FE0" w:rsidTr="00206350">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2021-2023 Orta Vadeli Program</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Bütçe çalışmaları</w:t>
            </w:r>
          </w:p>
        </w:tc>
      </w:tr>
      <w:tr w:rsidR="00D03E43" w:rsidRPr="004A2FE0" w:rsidTr="00206350">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MEB 12. Kalkınma Plan Politika Önerileri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Önerilen politikalar</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Hedef ve stratejilerin belirlenmesi</w:t>
            </w:r>
          </w:p>
        </w:tc>
      </w:tr>
      <w:tr w:rsidR="00D03E43" w:rsidRPr="004A2FE0" w:rsidTr="00206350">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MEB Kalite Çerçevesi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Hedef ve stratejilerin belirlenmesi</w:t>
            </w:r>
          </w:p>
        </w:tc>
      </w:tr>
      <w:tr w:rsidR="00D03E43" w:rsidRPr="004A2FE0" w:rsidTr="00206350">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MEB 2022 Bütçe Yılı Sunuşu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Bütçe çalışmaları</w:t>
            </w:r>
          </w:p>
        </w:tc>
      </w:tr>
      <w:tr w:rsidR="00D03E43" w:rsidRPr="004A2FE0" w:rsidTr="00206350">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2017-2023 Öğretmen Strateji Belgesi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Hedef ve stratejilerin belirlenmesi</w:t>
            </w:r>
          </w:p>
        </w:tc>
      </w:tr>
      <w:tr w:rsidR="00D03E43" w:rsidRPr="004A2FE0" w:rsidTr="00206350">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OECD 2022 Raporu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Türkiye verileri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Stratejilerin belirlenmesi</w:t>
            </w:r>
          </w:p>
        </w:tc>
      </w:tr>
      <w:tr w:rsidR="00D03E43" w:rsidRPr="004A2FE0" w:rsidTr="00206350">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2022-2023 MEB İstatistikleri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ind w:left="62"/>
              <w:jc w:val="center"/>
              <w:rPr>
                <w:rFonts w:ascii="Times New Roman" w:hAnsi="Times New Roman" w:cs="Times New Roman"/>
              </w:rPr>
            </w:pPr>
            <w:r w:rsidRPr="004A2FE0">
              <w:rPr>
                <w:rFonts w:ascii="Times New Roman" w:hAnsi="Times New Roman" w:cs="Times New Roman"/>
              </w:rPr>
              <w:t>Örgün Eğitim İstatistikleri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Hedef ve göstergelerin belirlenmesi</w:t>
            </w:r>
          </w:p>
        </w:tc>
      </w:tr>
      <w:tr w:rsidR="00D03E43" w:rsidRPr="004A2FE0" w:rsidTr="00206350">
        <w:trPr>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Kamu İdareleri İçin Stratejik Plan Hazırlama Kılavuzu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5 yıllık hedefleri içeren Stratejik Plan hazırlanması</w:t>
            </w:r>
          </w:p>
        </w:tc>
      </w:tr>
      <w:tr w:rsidR="00D03E43" w:rsidRPr="004A2FE0" w:rsidTr="0020635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2022/21 sayılı Genelge, 2024-2028 Stratejik Plan Hazırlık Çalışmaları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2024-2028 Stratejik Planının Hazırlanması</w:t>
            </w:r>
          </w:p>
        </w:tc>
      </w:tr>
      <w:tr w:rsidR="00D03E43" w:rsidRPr="004A2FE0" w:rsidTr="00206350">
        <w:trPr>
          <w:trHeight w:val="244"/>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MEB 2024-2028 Stratejik Plan Hazırlık Programı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2024-2028 Stratejik Planı Hazırlama Takvimi</w:t>
            </w:r>
          </w:p>
        </w:tc>
      </w:tr>
      <w:tr w:rsidR="00D03E43" w:rsidRPr="004A2FE0" w:rsidTr="00206350">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MEB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MEB Politikaları Konusunda Taşra Teşkilatına Rehberlik</w:t>
            </w:r>
          </w:p>
        </w:tc>
      </w:tr>
      <w:tr w:rsidR="00D03E43" w:rsidRPr="004A2FE0" w:rsidTr="00206350">
        <w:trPr>
          <w:trHeight w:val="436"/>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color w:val="000000" w:themeColor="text1"/>
              </w:rPr>
            </w:pPr>
            <w:r w:rsidRPr="004A2FE0">
              <w:rPr>
                <w:rFonts w:ascii="Times New Roman" w:hAnsi="Times New Roman" w:cs="Times New Roman"/>
                <w:b w:val="0"/>
                <w:color w:val="000000" w:themeColor="text1"/>
              </w:rPr>
              <w:t xml:space="preserve">Kamu İdarelerince Hazırlanacak Performans Programları Hakkında Yönetmelik </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color w:val="000000" w:themeColor="text1"/>
              </w:rPr>
            </w:pPr>
            <w:r w:rsidRPr="004A2FE0">
              <w:rPr>
                <w:rFonts w:ascii="Times New Roman" w:hAnsi="Times New Roman" w:cs="Times New Roman"/>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color w:val="000000" w:themeColor="text1"/>
              </w:rPr>
            </w:pPr>
            <w:r w:rsidRPr="004A2FE0">
              <w:rPr>
                <w:rFonts w:ascii="Times New Roman" w:hAnsi="Times New Roman" w:cs="Times New Roman"/>
                <w:b w:val="0"/>
                <w:color w:val="000000" w:themeColor="text1"/>
              </w:rPr>
              <w:t>5 yıllık kurumsal hedeflerin her bir mali yıl için ifade edilmesi</w:t>
            </w:r>
          </w:p>
        </w:tc>
      </w:tr>
      <w:tr w:rsidR="00D03E43" w:rsidRPr="004A2FE0" w:rsidTr="00206350">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color w:val="000000" w:themeColor="text1"/>
              </w:rPr>
            </w:pPr>
            <w:r w:rsidRPr="004A2FE0">
              <w:rPr>
                <w:rFonts w:ascii="Times New Roman" w:hAnsi="Times New Roman" w:cs="Times New Roman"/>
                <w:b w:val="0"/>
                <w:color w:val="000000" w:themeColor="text1"/>
              </w:rPr>
              <w:t xml:space="preserve">Kamu İdarelerince Hazırlanacak Faaliyet Raporu Hakkında Yönetmelik </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color w:val="000000" w:themeColor="text1"/>
              </w:rPr>
            </w:pPr>
            <w:r w:rsidRPr="004A2FE0">
              <w:rPr>
                <w:rFonts w:ascii="Times New Roman" w:hAnsi="Times New Roman" w:cs="Times New Roman"/>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color w:val="000000" w:themeColor="text1"/>
              </w:rPr>
            </w:pPr>
            <w:r w:rsidRPr="004A2FE0">
              <w:rPr>
                <w:rFonts w:ascii="Times New Roman" w:hAnsi="Times New Roman" w:cs="Times New Roman"/>
                <w:b w:val="0"/>
                <w:color w:val="000000" w:themeColor="text1"/>
              </w:rPr>
              <w:t>Her bir mali yıl için belirlenen hedeflerin gerçekleşme durumlarının tespiti, raporlanması</w:t>
            </w:r>
          </w:p>
        </w:tc>
      </w:tr>
      <w:tr w:rsidR="00D03E43" w:rsidRPr="004A2FE0" w:rsidTr="00206350">
        <w:trPr>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D03E43" w:rsidRPr="004A2FE0" w:rsidRDefault="00D03E43" w:rsidP="00206350">
            <w:pPr>
              <w:pStyle w:val="TableParagraph"/>
              <w:ind w:left="107" w:right="172"/>
              <w:rPr>
                <w:rFonts w:ascii="Times New Roman" w:hAnsi="Times New Roman" w:cs="Times New Roman"/>
                <w:b w:val="0"/>
                <w:color w:val="000000" w:themeColor="text1"/>
              </w:rPr>
            </w:pPr>
            <w:r w:rsidRPr="004A2FE0">
              <w:rPr>
                <w:rFonts w:ascii="Times New Roman" w:hAnsi="Times New Roman" w:cs="Times New Roman"/>
                <w:b w:val="0"/>
                <w:color w:val="000000" w:themeColor="text1"/>
              </w:rPr>
              <w:t>Ağrı İl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b/>
                <w:color w:val="000000" w:themeColor="text1"/>
              </w:rPr>
            </w:pPr>
            <w:r w:rsidRPr="004A2FE0">
              <w:rPr>
                <w:rFonts w:ascii="Times New Roman" w:hAnsi="Times New Roman" w:cs="Times New Roman"/>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D03E43" w:rsidRPr="004A2FE0" w:rsidRDefault="00D03E43" w:rsidP="00206350">
            <w:pPr>
              <w:pStyle w:val="TableParagraph"/>
              <w:ind w:left="147" w:right="45"/>
              <w:rPr>
                <w:rFonts w:ascii="Times New Roman" w:hAnsi="Times New Roman" w:cs="Times New Roman"/>
                <w:b w:val="0"/>
                <w:color w:val="000000" w:themeColor="text1"/>
              </w:rPr>
            </w:pPr>
            <w:r w:rsidRPr="004A2FE0">
              <w:rPr>
                <w:rFonts w:ascii="Times New Roman" w:hAnsi="Times New Roman" w:cs="Times New Roman"/>
                <w:b w:val="0"/>
                <w:color w:val="000000" w:themeColor="text1"/>
              </w:rPr>
              <w:t>Amaç, hedef, gösterge ve stratejilerin belirlenmesi</w:t>
            </w:r>
          </w:p>
        </w:tc>
      </w:tr>
      <w:tr w:rsidR="00D03E43" w:rsidRPr="004A2FE0" w:rsidTr="00206350">
        <w:trPr>
          <w:cnfStyle w:val="010000000000" w:firstRow="0" w:lastRow="1"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tcBorders>
            <w:shd w:val="clear" w:color="auto" w:fill="auto"/>
            <w:vAlign w:val="center"/>
          </w:tcPr>
          <w:p w:rsidR="00D03E43" w:rsidRPr="004A2FE0" w:rsidRDefault="00D03E43" w:rsidP="00206350">
            <w:pPr>
              <w:pStyle w:val="TableParagraph"/>
              <w:ind w:left="107" w:right="172"/>
              <w:rPr>
                <w:rFonts w:ascii="Times New Roman" w:hAnsi="Times New Roman" w:cs="Times New Roman"/>
                <w:b w:val="0"/>
                <w:color w:val="000000" w:themeColor="text1"/>
              </w:rPr>
            </w:pPr>
            <w:r w:rsidRPr="004A2FE0">
              <w:rPr>
                <w:rFonts w:ascii="Times New Roman" w:hAnsi="Times New Roman" w:cs="Times New Roman"/>
                <w:b w:val="0"/>
                <w:color w:val="000000" w:themeColor="text1"/>
              </w:rPr>
              <w:t>Ağrı İlçe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tcBorders>
            <w:shd w:val="clear" w:color="auto" w:fill="auto"/>
            <w:vAlign w:val="center"/>
          </w:tcPr>
          <w:p w:rsidR="00D03E43" w:rsidRPr="004A2FE0" w:rsidRDefault="00D03E43" w:rsidP="00206350">
            <w:pPr>
              <w:pStyle w:val="TableParagraph"/>
              <w:tabs>
                <w:tab w:val="left" w:pos="303"/>
              </w:tabs>
              <w:ind w:left="302" w:right="318"/>
              <w:jc w:val="center"/>
              <w:rPr>
                <w:rFonts w:ascii="Times New Roman" w:hAnsi="Times New Roman" w:cs="Times New Roman"/>
                <w:b w:val="0"/>
                <w:color w:val="000000" w:themeColor="text1"/>
              </w:rPr>
            </w:pPr>
            <w:r w:rsidRPr="004A2FE0">
              <w:rPr>
                <w:rFonts w:ascii="Times New Roman" w:hAnsi="Times New Roman" w:cs="Times New Roman"/>
                <w:b w:val="0"/>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tcBorders>
            <w:shd w:val="clear" w:color="auto" w:fill="auto"/>
            <w:vAlign w:val="center"/>
          </w:tcPr>
          <w:p w:rsidR="00D03E43" w:rsidRPr="004A2FE0" w:rsidRDefault="00D03E43" w:rsidP="00206350">
            <w:pPr>
              <w:pStyle w:val="TableParagraph"/>
              <w:ind w:left="147" w:right="45"/>
              <w:rPr>
                <w:rFonts w:ascii="Times New Roman" w:hAnsi="Times New Roman" w:cs="Times New Roman"/>
                <w:b w:val="0"/>
                <w:color w:val="000000" w:themeColor="text1"/>
              </w:rPr>
            </w:pPr>
            <w:r w:rsidRPr="004A2FE0">
              <w:rPr>
                <w:rFonts w:ascii="Times New Roman" w:hAnsi="Times New Roman" w:cs="Times New Roman"/>
                <w:b w:val="0"/>
                <w:color w:val="000000" w:themeColor="text1"/>
              </w:rPr>
              <w:t>Amaç, hedef, gösterge ve stratejilerin belirlenmesi</w:t>
            </w:r>
          </w:p>
        </w:tc>
      </w:tr>
    </w:tbl>
    <w:p w:rsidR="00D03E43" w:rsidRPr="009C4896" w:rsidRDefault="00D03E43" w:rsidP="00D03E43">
      <w:pPr>
        <w:ind w:left="1" w:firstLine="708"/>
        <w:jc w:val="both"/>
        <w:rPr>
          <w:rFonts w:ascii="Times New Roman" w:hAnsi="Times New Roman" w:cs="Times New Roman"/>
          <w:sz w:val="24"/>
          <w:szCs w:val="24"/>
        </w:rPr>
      </w:pPr>
    </w:p>
    <w:p w:rsidR="00D03E43" w:rsidRPr="009C4896" w:rsidRDefault="00D03E43" w:rsidP="00D03E43">
      <w:pPr>
        <w:ind w:left="1" w:firstLine="708"/>
        <w:jc w:val="both"/>
        <w:rPr>
          <w:rFonts w:ascii="Times New Roman" w:hAnsi="Times New Roman" w:cs="Times New Roman"/>
          <w:sz w:val="24"/>
          <w:szCs w:val="24"/>
        </w:rPr>
      </w:pPr>
    </w:p>
    <w:p w:rsidR="004A2FE0" w:rsidRDefault="004A2FE0" w:rsidP="00D03E43">
      <w:pPr>
        <w:ind w:left="1" w:firstLine="708"/>
        <w:jc w:val="both"/>
        <w:rPr>
          <w:rFonts w:ascii="Times New Roman" w:hAnsi="Times New Roman" w:cs="Times New Roman"/>
          <w:sz w:val="24"/>
          <w:szCs w:val="24"/>
        </w:rPr>
      </w:pPr>
    </w:p>
    <w:p w:rsidR="00D03E43" w:rsidRPr="009C4896" w:rsidRDefault="00D03E43" w:rsidP="00D03E43">
      <w:pPr>
        <w:ind w:left="1" w:firstLine="708"/>
        <w:jc w:val="both"/>
        <w:rPr>
          <w:rFonts w:ascii="Times New Roman" w:hAnsi="Times New Roman" w:cs="Times New Roman"/>
          <w:sz w:val="24"/>
          <w:szCs w:val="24"/>
        </w:rPr>
      </w:pPr>
      <w:r w:rsidRPr="009C4896">
        <w:rPr>
          <w:rFonts w:ascii="Times New Roman" w:hAnsi="Times New Roman" w:cs="Times New Roman"/>
          <w:sz w:val="24"/>
          <w:szCs w:val="24"/>
        </w:rPr>
        <w:lastRenderedPageBreak/>
        <w:t>2.5 FAALİYET ALANLARI İLE ÜRÜN/HİZMETLERİN BELİRLENMESİ</w:t>
      </w:r>
    </w:p>
    <w:p w:rsidR="00D03E43" w:rsidRPr="009C4896" w:rsidRDefault="00D03E43" w:rsidP="00D03E43">
      <w:pPr>
        <w:pStyle w:val="Balk3"/>
        <w:rPr>
          <w:rFonts w:ascii="Times New Roman" w:hAnsi="Times New Roman" w:cs="Times New Roman"/>
          <w:color w:val="000000" w:themeColor="text1"/>
        </w:rPr>
      </w:pPr>
      <w:r w:rsidRPr="009C4896">
        <w:rPr>
          <w:rFonts w:ascii="Times New Roman" w:hAnsi="Times New Roman" w:cs="Times New Roman"/>
          <w:color w:val="000000" w:themeColor="text1"/>
        </w:rPr>
        <w:t>Tablo 3 Faaliyet Alanı - Ürün/Hizmet Listesi</w:t>
      </w:r>
    </w:p>
    <w:p w:rsidR="00D03E43" w:rsidRPr="009C4896" w:rsidRDefault="00D03E43" w:rsidP="00D03E43">
      <w:pPr>
        <w:pStyle w:val="Balk3"/>
        <w:rPr>
          <w:rFonts w:ascii="Times New Roman" w:hAnsi="Times New Roman" w:cs="Times New Roman"/>
          <w:color w:val="000000" w:themeColor="text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D03E43" w:rsidRPr="009C4896" w:rsidTr="00206350">
        <w:trPr>
          <w:trHeight w:val="94"/>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pStyle w:val="TableParagraph"/>
              <w:ind w:left="431" w:hanging="324"/>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Faaliyet Alanı</w:t>
            </w:r>
          </w:p>
        </w:tc>
        <w:tc>
          <w:tcPr>
            <w:tcW w:w="5528"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pStyle w:val="TableParagraph"/>
              <w:ind w:left="1455" w:right="1268"/>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Ürün/Hizmetler</w:t>
            </w:r>
          </w:p>
        </w:tc>
      </w:tr>
      <w:tr w:rsidR="00D03E43" w:rsidRPr="009C4896" w:rsidTr="00206350">
        <w:trPr>
          <w:trHeight w:val="421"/>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left="107"/>
              <w:rPr>
                <w:rFonts w:ascii="Times New Roman" w:hAnsi="Times New Roman" w:cs="Times New Roman"/>
                <w:sz w:val="24"/>
                <w:szCs w:val="24"/>
                <w:lang w:eastAsia="en-US"/>
              </w:rPr>
            </w:pPr>
            <w:r w:rsidRPr="009C4896">
              <w:rPr>
                <w:rFonts w:ascii="Times New Roman" w:hAnsi="Times New Roman" w:cs="Times New Roman"/>
                <w:sz w:val="24"/>
                <w:szCs w:val="24"/>
                <w:lang w:eastAsia="en-US"/>
              </w:rPr>
              <w:t>A- Eğitim-Öğretim Hizmetleri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Eğitim-öğretim iş ve işlemleri</w:t>
            </w:r>
          </w:p>
          <w:p w:rsidR="00D03E43" w:rsidRPr="009C4896"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Özel eğitim hizmetleri İş ve İşlemleri</w:t>
            </w:r>
          </w:p>
          <w:p w:rsidR="00D03E43" w:rsidRPr="009C4896"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Kurum Teknolojik Altyapı Hizmetleri</w:t>
            </w:r>
          </w:p>
          <w:p w:rsidR="00D03E43" w:rsidRPr="009C4896"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Anma ve Kutlama Programlarının Yürütülmesi</w:t>
            </w:r>
          </w:p>
          <w:p w:rsidR="00D03E43" w:rsidRPr="009C4896"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Sosyal, Kültürel, Sportif Etkinlikler</w:t>
            </w:r>
          </w:p>
          <w:p w:rsidR="00D03E43" w:rsidRPr="009C4896"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Psikolojik danışman/rehber öğretmen toplantılarını planlanması ve yürütülmesi</w:t>
            </w:r>
          </w:p>
          <w:p w:rsidR="00D03E43" w:rsidRPr="009C4896"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RAM PDR hizmetleri bölüm toplantılarının planlanması ve yürütülmesi</w:t>
            </w:r>
          </w:p>
        </w:tc>
      </w:tr>
      <w:tr w:rsidR="00D03E43" w:rsidRPr="009C4896" w:rsidTr="00206350">
        <w:trPr>
          <w:trHeight w:val="290"/>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left="107"/>
              <w:rPr>
                <w:rFonts w:ascii="Times New Roman" w:hAnsi="Times New Roman" w:cs="Times New Roman"/>
                <w:sz w:val="24"/>
                <w:szCs w:val="24"/>
                <w:lang w:eastAsia="en-US"/>
              </w:rPr>
            </w:pPr>
            <w:r w:rsidRPr="009C4896">
              <w:rPr>
                <w:rFonts w:ascii="Times New Roman" w:hAnsi="Times New Roman" w:cs="Times New Roman"/>
                <w:sz w:val="24"/>
                <w:szCs w:val="24"/>
                <w:lang w:eastAsia="en-US"/>
              </w:rPr>
              <w:t>B- Stratejik Planlama, Araştırma-Geliştirme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Stratejik Planlama İşlemleri</w:t>
            </w:r>
          </w:p>
          <w:p w:rsidR="00D03E43" w:rsidRPr="009C4896"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İhtiyaç Analizleri</w:t>
            </w:r>
          </w:p>
          <w:p w:rsidR="00D03E43" w:rsidRPr="009C4896"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Eğitime İlişkin Verilerin Kayıtlanması</w:t>
            </w:r>
          </w:p>
          <w:p w:rsidR="00D03E43" w:rsidRPr="009C4896"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Araştırma-Geliştirme Çalışmaları</w:t>
            </w:r>
          </w:p>
          <w:p w:rsidR="00D03E43" w:rsidRPr="009C4896"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 xml:space="preserve">Projeler Koordinasyon </w:t>
            </w:r>
          </w:p>
          <w:p w:rsidR="00D03E43" w:rsidRPr="009C4896"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Eğitimde Kalite Yönetimi Sistemi (EKYS) İşlemleri</w:t>
            </w:r>
          </w:p>
        </w:tc>
      </w:tr>
      <w:tr w:rsidR="00D03E43" w:rsidRPr="009C4896" w:rsidTr="00206350">
        <w:trPr>
          <w:trHeight w:val="186"/>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left="107"/>
              <w:rPr>
                <w:rFonts w:ascii="Times New Roman" w:hAnsi="Times New Roman" w:cs="Times New Roman"/>
                <w:sz w:val="24"/>
                <w:szCs w:val="24"/>
                <w:lang w:eastAsia="en-US"/>
              </w:rPr>
            </w:pPr>
            <w:r w:rsidRPr="009C4896">
              <w:rPr>
                <w:rFonts w:ascii="Times New Roman" w:hAnsi="Times New Roman" w:cs="Times New Roman"/>
                <w:sz w:val="24"/>
                <w:szCs w:val="24"/>
                <w:lang w:eastAsia="en-US"/>
              </w:rPr>
              <w:t>C- İnsan Kaynaklarının Gelişimi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D03E43">
            <w:pPr>
              <w:pStyle w:val="ListeParagraf"/>
              <w:widowControl w:val="0"/>
              <w:numPr>
                <w:ilvl w:val="0"/>
                <w:numId w:val="13"/>
              </w:numPr>
              <w:autoSpaceDE w:val="0"/>
              <w:autoSpaceDN w:val="0"/>
              <w:spacing w:after="0" w:line="240" w:lineRule="auto"/>
              <w:ind w:left="463" w:hanging="283"/>
              <w:contextualSpacing w:val="0"/>
              <w:rPr>
                <w:rFonts w:ascii="Times New Roman" w:hAnsi="Times New Roman" w:cs="Times New Roman"/>
                <w:b/>
                <w:sz w:val="24"/>
                <w:szCs w:val="24"/>
              </w:rPr>
            </w:pPr>
            <w:r w:rsidRPr="009C4896">
              <w:rPr>
                <w:rFonts w:ascii="Times New Roman" w:hAnsi="Times New Roman" w:cs="Times New Roman"/>
                <w:b/>
                <w:sz w:val="24"/>
                <w:szCs w:val="24"/>
              </w:rPr>
              <w:t>Personel Özlük İşlemleri</w:t>
            </w:r>
          </w:p>
          <w:p w:rsidR="00D03E43" w:rsidRPr="009C4896" w:rsidRDefault="00D03E43" w:rsidP="00D03E43">
            <w:pPr>
              <w:pStyle w:val="ListeParagraf"/>
              <w:widowControl w:val="0"/>
              <w:numPr>
                <w:ilvl w:val="0"/>
                <w:numId w:val="13"/>
              </w:numPr>
              <w:autoSpaceDE w:val="0"/>
              <w:autoSpaceDN w:val="0"/>
              <w:spacing w:after="0" w:line="240" w:lineRule="auto"/>
              <w:ind w:left="463" w:hanging="283"/>
              <w:contextualSpacing w:val="0"/>
              <w:rPr>
                <w:rFonts w:ascii="Times New Roman" w:hAnsi="Times New Roman" w:cs="Times New Roman"/>
                <w:b/>
                <w:sz w:val="24"/>
                <w:szCs w:val="24"/>
              </w:rPr>
            </w:pPr>
            <w:r w:rsidRPr="009C4896">
              <w:rPr>
                <w:rFonts w:ascii="Times New Roman" w:hAnsi="Times New Roman" w:cs="Times New Roman"/>
                <w:b/>
                <w:sz w:val="24"/>
                <w:szCs w:val="24"/>
              </w:rPr>
              <w:t>Norm Kadro İşlemleri</w:t>
            </w:r>
          </w:p>
          <w:p w:rsidR="00D03E43" w:rsidRPr="009C4896" w:rsidRDefault="00D03E43" w:rsidP="00D03E43">
            <w:pPr>
              <w:pStyle w:val="ListeParagraf"/>
              <w:widowControl w:val="0"/>
              <w:numPr>
                <w:ilvl w:val="0"/>
                <w:numId w:val="13"/>
              </w:numPr>
              <w:autoSpaceDE w:val="0"/>
              <w:autoSpaceDN w:val="0"/>
              <w:spacing w:after="0" w:line="240" w:lineRule="auto"/>
              <w:ind w:left="463" w:hanging="283"/>
              <w:contextualSpacing w:val="0"/>
              <w:rPr>
                <w:rFonts w:ascii="Times New Roman" w:hAnsi="Times New Roman" w:cs="Times New Roman"/>
                <w:b/>
                <w:sz w:val="24"/>
                <w:szCs w:val="24"/>
              </w:rPr>
            </w:pPr>
            <w:r w:rsidRPr="009C4896">
              <w:rPr>
                <w:rFonts w:ascii="Times New Roman" w:hAnsi="Times New Roman" w:cs="Times New Roman"/>
                <w:b/>
                <w:sz w:val="24"/>
                <w:szCs w:val="24"/>
              </w:rPr>
              <w:t>Hizmet içi Eğitim Faaliyetleri</w:t>
            </w:r>
          </w:p>
        </w:tc>
      </w:tr>
      <w:tr w:rsidR="00D03E43" w:rsidRPr="009C4896" w:rsidTr="00206350">
        <w:trPr>
          <w:trHeight w:val="69"/>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left="107"/>
              <w:rPr>
                <w:rFonts w:ascii="Times New Roman" w:hAnsi="Times New Roman" w:cs="Times New Roman"/>
                <w:sz w:val="24"/>
                <w:szCs w:val="24"/>
                <w:lang w:eastAsia="en-US"/>
              </w:rPr>
            </w:pPr>
            <w:r w:rsidRPr="009C4896">
              <w:rPr>
                <w:rFonts w:ascii="Times New Roman" w:hAnsi="Times New Roman" w:cs="Times New Roman"/>
                <w:sz w:val="24"/>
                <w:szCs w:val="24"/>
                <w:lang w:eastAsia="en-US"/>
              </w:rPr>
              <w:t>D- Fiziki ve Mali Destek</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Kurum Güvenliğinin Sağlanması</w:t>
            </w:r>
          </w:p>
          <w:p w:rsidR="00D03E43" w:rsidRPr="009C4896"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Taşınır Mal İşlemleri</w:t>
            </w:r>
          </w:p>
          <w:p w:rsidR="00D03E43" w:rsidRPr="009C4896"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Temizlik, Güvenlik, Isıtma, Aydınlatma Hizmetleri</w:t>
            </w:r>
          </w:p>
          <w:p w:rsidR="00D03E43" w:rsidRPr="009C4896"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Evrak Kabul, Yönlendirme ve Dağıtım İşlemleri</w:t>
            </w:r>
          </w:p>
          <w:p w:rsidR="00D03E43" w:rsidRPr="009C4896"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Arşiv Hizmetleri</w:t>
            </w:r>
          </w:p>
          <w:p w:rsidR="00D03E43" w:rsidRPr="009C4896"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Sivil Savunma İşlemleri</w:t>
            </w:r>
          </w:p>
        </w:tc>
      </w:tr>
      <w:tr w:rsidR="00D03E43" w:rsidRPr="009C4896" w:rsidTr="00206350">
        <w:trPr>
          <w:trHeight w:val="69"/>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left="107"/>
              <w:rPr>
                <w:rFonts w:ascii="Times New Roman" w:hAnsi="Times New Roman" w:cs="Times New Roman"/>
                <w:sz w:val="24"/>
                <w:szCs w:val="24"/>
                <w:lang w:eastAsia="en-US"/>
              </w:rPr>
            </w:pPr>
            <w:r w:rsidRPr="009C4896">
              <w:rPr>
                <w:rFonts w:ascii="Times New Roman" w:hAnsi="Times New Roman" w:cs="Times New Roman"/>
                <w:sz w:val="24"/>
                <w:szCs w:val="24"/>
                <w:lang w:eastAsia="en-US"/>
              </w:rPr>
              <w:t>E-Denetim ve Rehberlik</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D03E43">
            <w:pPr>
              <w:pStyle w:val="ListeParagraf"/>
              <w:widowControl w:val="0"/>
              <w:numPr>
                <w:ilvl w:val="0"/>
                <w:numId w:val="15"/>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 xml:space="preserve">Kurum/Kurumların Teftiş ve Denetimi </w:t>
            </w:r>
          </w:p>
          <w:p w:rsidR="00D03E43" w:rsidRPr="009C4896" w:rsidRDefault="00D03E43" w:rsidP="00D03E43">
            <w:pPr>
              <w:pStyle w:val="ListeParagraf"/>
              <w:widowControl w:val="0"/>
              <w:numPr>
                <w:ilvl w:val="0"/>
                <w:numId w:val="15"/>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 xml:space="preserve">Öğretmenlere Rehberlik ve İşbaşında Yetiştirme Hizmetleri </w:t>
            </w:r>
          </w:p>
          <w:p w:rsidR="00D03E43" w:rsidRPr="009C4896" w:rsidRDefault="00D03E43" w:rsidP="00D03E43">
            <w:pPr>
              <w:pStyle w:val="ListeParagraf"/>
              <w:widowControl w:val="0"/>
              <w:numPr>
                <w:ilvl w:val="0"/>
                <w:numId w:val="15"/>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Ön İnceleme, İnceleme ve Soruşturma Hizmetleri</w:t>
            </w:r>
          </w:p>
        </w:tc>
      </w:tr>
      <w:tr w:rsidR="00D03E43" w:rsidRPr="009C4896" w:rsidTr="00206350">
        <w:trPr>
          <w:trHeight w:val="900"/>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left="107"/>
              <w:rPr>
                <w:rFonts w:ascii="Times New Roman" w:hAnsi="Times New Roman" w:cs="Times New Roman"/>
                <w:sz w:val="24"/>
                <w:szCs w:val="24"/>
                <w:lang w:eastAsia="en-US"/>
              </w:rPr>
            </w:pPr>
            <w:r w:rsidRPr="009C4896">
              <w:rPr>
                <w:rFonts w:ascii="Times New Roman" w:hAnsi="Times New Roman" w:cs="Times New Roman"/>
                <w:sz w:val="24"/>
                <w:szCs w:val="24"/>
                <w:lang w:eastAsia="en-US"/>
              </w:rPr>
              <w:t>F-Halkla İlişkiler</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D03E43">
            <w:pPr>
              <w:pStyle w:val="ListeParagraf"/>
              <w:widowControl w:val="0"/>
              <w:numPr>
                <w:ilvl w:val="0"/>
                <w:numId w:val="16"/>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Bilgi Edinme Başvurularının Cevaplanması</w:t>
            </w:r>
          </w:p>
          <w:p w:rsidR="00D03E43" w:rsidRPr="009C4896" w:rsidRDefault="00D03E43" w:rsidP="00D03E43">
            <w:pPr>
              <w:pStyle w:val="ListeParagraf"/>
              <w:widowControl w:val="0"/>
              <w:numPr>
                <w:ilvl w:val="0"/>
                <w:numId w:val="16"/>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Protokol İş ve İşlemleri</w:t>
            </w:r>
          </w:p>
          <w:p w:rsidR="00D03E43" w:rsidRPr="009C4896" w:rsidRDefault="00D03E43" w:rsidP="00D03E43">
            <w:pPr>
              <w:pStyle w:val="ListeParagraf"/>
              <w:widowControl w:val="0"/>
              <w:numPr>
                <w:ilvl w:val="0"/>
                <w:numId w:val="16"/>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 xml:space="preserve">Basın, Halk ve Ziyaretçilerle İlişkiler </w:t>
            </w:r>
          </w:p>
          <w:p w:rsidR="00D03E43" w:rsidRPr="009C4896" w:rsidRDefault="00D03E43" w:rsidP="00D03E43">
            <w:pPr>
              <w:pStyle w:val="ListeParagraf"/>
              <w:widowControl w:val="0"/>
              <w:numPr>
                <w:ilvl w:val="0"/>
                <w:numId w:val="16"/>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Kurum-Aile İşbirliği</w:t>
            </w:r>
          </w:p>
        </w:tc>
      </w:tr>
    </w:tbl>
    <w:p w:rsidR="00D03E43" w:rsidRPr="009C4896" w:rsidRDefault="00D03E43" w:rsidP="00D03E43">
      <w:pPr>
        <w:ind w:left="1" w:firstLine="708"/>
        <w:jc w:val="both"/>
        <w:rPr>
          <w:rFonts w:ascii="Times New Roman" w:hAnsi="Times New Roman" w:cs="Times New Roman"/>
          <w:sz w:val="24"/>
          <w:szCs w:val="24"/>
        </w:rPr>
      </w:pPr>
    </w:p>
    <w:p w:rsidR="00D03E43" w:rsidRPr="009C4896" w:rsidRDefault="00D03E43" w:rsidP="00D03E43">
      <w:pPr>
        <w:ind w:left="1" w:firstLine="708"/>
        <w:jc w:val="both"/>
        <w:rPr>
          <w:rFonts w:ascii="Times New Roman" w:hAnsi="Times New Roman" w:cs="Times New Roman"/>
          <w:sz w:val="24"/>
          <w:szCs w:val="24"/>
        </w:rPr>
      </w:pPr>
    </w:p>
    <w:p w:rsidR="004A2FE0" w:rsidRDefault="004A2FE0" w:rsidP="00D03E43">
      <w:pPr>
        <w:ind w:left="1" w:firstLine="708"/>
        <w:jc w:val="both"/>
        <w:rPr>
          <w:rFonts w:ascii="Times New Roman" w:hAnsi="Times New Roman" w:cs="Times New Roman"/>
          <w:sz w:val="24"/>
          <w:szCs w:val="24"/>
        </w:rPr>
      </w:pPr>
    </w:p>
    <w:p w:rsidR="004A2FE0" w:rsidRDefault="004A2FE0" w:rsidP="00D03E43">
      <w:pPr>
        <w:ind w:left="1" w:firstLine="708"/>
        <w:jc w:val="both"/>
        <w:rPr>
          <w:rFonts w:ascii="Times New Roman" w:hAnsi="Times New Roman" w:cs="Times New Roman"/>
          <w:sz w:val="24"/>
          <w:szCs w:val="24"/>
        </w:rPr>
      </w:pPr>
    </w:p>
    <w:p w:rsidR="004A2FE0" w:rsidRDefault="004A2FE0" w:rsidP="00D03E43">
      <w:pPr>
        <w:ind w:left="1" w:firstLine="708"/>
        <w:jc w:val="both"/>
        <w:rPr>
          <w:rFonts w:ascii="Times New Roman" w:hAnsi="Times New Roman" w:cs="Times New Roman"/>
          <w:sz w:val="24"/>
          <w:szCs w:val="24"/>
        </w:rPr>
      </w:pPr>
    </w:p>
    <w:p w:rsidR="00D03E43" w:rsidRPr="009C4896" w:rsidRDefault="00D03E43" w:rsidP="00D03E43">
      <w:pPr>
        <w:ind w:left="1" w:firstLine="708"/>
        <w:jc w:val="both"/>
        <w:rPr>
          <w:rFonts w:ascii="Times New Roman" w:hAnsi="Times New Roman" w:cs="Times New Roman"/>
          <w:sz w:val="24"/>
          <w:szCs w:val="24"/>
        </w:rPr>
      </w:pPr>
      <w:r w:rsidRPr="009C4896">
        <w:rPr>
          <w:rFonts w:ascii="Times New Roman" w:hAnsi="Times New Roman" w:cs="Times New Roman"/>
          <w:sz w:val="24"/>
          <w:szCs w:val="24"/>
        </w:rPr>
        <w:lastRenderedPageBreak/>
        <w:t>2.6 PAYDAŞ ANALİZİ</w:t>
      </w:r>
    </w:p>
    <w:p w:rsidR="00D03E43" w:rsidRPr="009C4896" w:rsidRDefault="00D03E43" w:rsidP="00D03E43">
      <w:pPr>
        <w:pStyle w:val="GvdeMetni"/>
        <w:spacing w:before="8"/>
        <w:ind w:firstLine="720"/>
        <w:jc w:val="both"/>
        <w:rPr>
          <w:rFonts w:ascii="Times New Roman" w:hAnsi="Times New Roman" w:cs="Times New Roman"/>
        </w:rPr>
      </w:pPr>
      <w:r w:rsidRPr="009C4896">
        <w:rPr>
          <w:rFonts w:ascii="Times New Roman" w:hAnsi="Times New Roman" w:cs="Times New Roman"/>
        </w:rPr>
        <w:t>Kurumumuzun faaliyet alanları dikkate alınarak, kurumumuzun faaliyetlerinden yararlanan, faaliyetlerden doğrudan/dolaylı ve olumlu/olumsuz etkilenen veya kurumumuzun faaliyetlerini etkileyen paydaşlar (kişi, grup veya kurumlar) tespit edilmiştir.</w:t>
      </w:r>
    </w:p>
    <w:p w:rsidR="00D03E43" w:rsidRPr="009C4896" w:rsidRDefault="00D03E43" w:rsidP="00D03E43">
      <w:pPr>
        <w:pStyle w:val="GvdeMetni"/>
        <w:spacing w:before="8"/>
        <w:jc w:val="both"/>
        <w:rPr>
          <w:rFonts w:ascii="Times New Roman" w:hAnsi="Times New Roman" w:cs="Times New Roman"/>
        </w:rPr>
      </w:pPr>
    </w:p>
    <w:p w:rsidR="00D03E43" w:rsidRPr="009C4896" w:rsidRDefault="00D03E43" w:rsidP="00D03E43">
      <w:pPr>
        <w:pStyle w:val="Balk3"/>
        <w:rPr>
          <w:rFonts w:ascii="Times New Roman" w:hAnsi="Times New Roman" w:cs="Times New Roman"/>
        </w:rPr>
      </w:pPr>
      <w:r w:rsidRPr="009C4896">
        <w:rPr>
          <w:rFonts w:ascii="Times New Roman" w:hAnsi="Times New Roman" w:cs="Times New Roman"/>
        </w:rPr>
        <w:t>Paydaşların Tespiti</w:t>
      </w:r>
    </w:p>
    <w:p w:rsidR="00D03E43" w:rsidRPr="009C4896" w:rsidRDefault="00D03E43" w:rsidP="00D03E43">
      <w:pPr>
        <w:pStyle w:val="Balk3"/>
        <w:rPr>
          <w:rFonts w:ascii="Times New Roman" w:hAnsi="Times New Roman" w:cs="Times New Roman"/>
          <w:color w:val="002060"/>
        </w:rPr>
      </w:pPr>
    </w:p>
    <w:p w:rsidR="00D03E43" w:rsidRPr="009C4896" w:rsidRDefault="00D03E43" w:rsidP="00D03E43">
      <w:pPr>
        <w:pStyle w:val="Balk3"/>
        <w:rPr>
          <w:rFonts w:ascii="Times New Roman" w:hAnsi="Times New Roman" w:cs="Times New Roman"/>
          <w:color w:val="002060"/>
        </w:rPr>
      </w:pPr>
      <w:r w:rsidRPr="009C4896">
        <w:rPr>
          <w:rFonts w:ascii="Times New Roman" w:hAnsi="Times New Roman" w:cs="Times New Roman"/>
        </w:rPr>
        <w:t>Tablo 4 Paydaş Tablosu</w:t>
      </w:r>
    </w:p>
    <w:p w:rsidR="00D03E43" w:rsidRPr="009C4896" w:rsidRDefault="00D03E43" w:rsidP="00D03E43">
      <w:pPr>
        <w:pStyle w:val="Balk3"/>
        <w:rPr>
          <w:rFonts w:ascii="Times New Roman" w:hAnsi="Times New Roman" w:cs="Times New Roman"/>
        </w:rPr>
      </w:pP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D03E43" w:rsidRPr="009C4896" w:rsidTr="00206350">
        <w:trPr>
          <w:trHeight w:val="330"/>
          <w:jc w:val="center"/>
        </w:trPr>
        <w:tc>
          <w:tcPr>
            <w:tcW w:w="5393"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Paydaş Adı</w:t>
            </w:r>
          </w:p>
        </w:tc>
        <w:tc>
          <w:tcPr>
            <w:tcW w:w="1559"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pStyle w:val="TableParagraph"/>
              <w:ind w:left="35" w:firstLine="16"/>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İç Paydaş</w:t>
            </w:r>
          </w:p>
        </w:tc>
        <w:tc>
          <w:tcPr>
            <w:tcW w:w="1417"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Dış Paydaş</w:t>
            </w:r>
          </w:p>
        </w:tc>
      </w:tr>
      <w:tr w:rsidR="00D03E43" w:rsidRPr="009C4896"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rPr>
                <w:rFonts w:ascii="Times New Roman" w:hAnsi="Times New Roman" w:cs="Times New Roman"/>
                <w:b/>
                <w:sz w:val="24"/>
                <w:szCs w:val="24"/>
                <w:lang w:eastAsia="en-US"/>
              </w:rPr>
            </w:pPr>
            <w:proofErr w:type="gramStart"/>
            <w:r w:rsidRPr="009C4896">
              <w:rPr>
                <w:rFonts w:ascii="Times New Roman" w:hAnsi="Times New Roman" w:cs="Times New Roman"/>
                <w:b/>
                <w:sz w:val="24"/>
                <w:szCs w:val="24"/>
                <w:lang w:eastAsia="en-US"/>
              </w:rPr>
              <w:t>Ağrı  İl</w:t>
            </w:r>
            <w:proofErr w:type="gramEnd"/>
            <w:r w:rsidRPr="009C4896">
              <w:rPr>
                <w:rFonts w:ascii="Times New Roman" w:hAnsi="Times New Roman" w:cs="Times New Roman"/>
                <w:b/>
                <w:sz w:val="24"/>
                <w:szCs w:val="24"/>
                <w:lang w:eastAsia="en-US"/>
              </w:rPr>
              <w:t xml:space="preserve"> Milli Eğitim Müdürlüğü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r>
      <w:tr w:rsidR="00D03E43" w:rsidRPr="009C4896"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sz w:val="24"/>
                <w:szCs w:val="24"/>
                <w:lang w:eastAsia="en-US"/>
              </w:rPr>
            </w:pPr>
            <w:proofErr w:type="gramStart"/>
            <w:r w:rsidRPr="009C4896">
              <w:rPr>
                <w:rFonts w:ascii="Times New Roman" w:hAnsi="Times New Roman" w:cs="Times New Roman"/>
                <w:b/>
                <w:sz w:val="24"/>
                <w:szCs w:val="24"/>
                <w:lang w:eastAsia="en-US"/>
              </w:rPr>
              <w:t>Ağrı   Kaymakamlığı</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r>
      <w:tr w:rsidR="00D03E43" w:rsidRPr="009C4896"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proofErr w:type="gramStart"/>
            <w:r w:rsidRPr="009C4896">
              <w:rPr>
                <w:rFonts w:ascii="Times New Roman" w:hAnsi="Times New Roman" w:cs="Times New Roman"/>
                <w:b/>
                <w:sz w:val="24"/>
                <w:szCs w:val="24"/>
                <w:lang w:eastAsia="en-US"/>
              </w:rPr>
              <w:t>Ağrı  İlçe</w:t>
            </w:r>
            <w:proofErr w:type="gramEnd"/>
            <w:r w:rsidRPr="009C4896">
              <w:rPr>
                <w:rFonts w:ascii="Times New Roman" w:hAnsi="Times New Roman" w:cs="Times New Roman"/>
                <w:b/>
                <w:sz w:val="24"/>
                <w:szCs w:val="24"/>
                <w:lang w:eastAsia="en-US"/>
              </w:rPr>
              <w:t xml:space="preserve"> Milli Eğitim Müdürlüğü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r>
      <w:tr w:rsidR="00D03E43" w:rsidRPr="009C4896"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Kurum Müdürümüz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b/>
                <w:sz w:val="24"/>
                <w:szCs w:val="24"/>
                <w:lang w:eastAsia="en-US"/>
              </w:rPr>
            </w:pPr>
          </w:p>
        </w:tc>
      </w:tr>
      <w:tr w:rsidR="00D03E43" w:rsidRPr="009C4896"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b/>
                <w:sz w:val="24"/>
                <w:szCs w:val="24"/>
                <w:lang w:eastAsia="en-US"/>
              </w:rPr>
            </w:pPr>
          </w:p>
        </w:tc>
      </w:tr>
      <w:tr w:rsidR="00D03E43" w:rsidRPr="009C4896"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b/>
                <w:sz w:val="24"/>
                <w:szCs w:val="24"/>
                <w:lang w:eastAsia="en-US"/>
              </w:rPr>
            </w:pPr>
          </w:p>
        </w:tc>
      </w:tr>
      <w:tr w:rsidR="00D03E43" w:rsidRPr="009C4896"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b/>
                <w:sz w:val="24"/>
                <w:szCs w:val="24"/>
                <w:lang w:eastAsia="en-US"/>
              </w:rPr>
            </w:pPr>
          </w:p>
        </w:tc>
      </w:tr>
      <w:tr w:rsidR="00D03E43" w:rsidRPr="009C4896"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b/>
                <w:sz w:val="24"/>
                <w:szCs w:val="24"/>
                <w:lang w:eastAsia="en-US"/>
              </w:rPr>
            </w:pPr>
          </w:p>
        </w:tc>
      </w:tr>
      <w:tr w:rsidR="00D03E43" w:rsidRPr="009C4896"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İlçe Emniyet Amirliği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r>
      <w:tr w:rsidR="00D03E43" w:rsidRPr="009C4896"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İlçe Toplum Sağlığı Merkezi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r>
      <w:tr w:rsidR="00D03E43" w:rsidRPr="009C4896"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Taşımalı Eğitim Görevlileri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r>
      <w:tr w:rsidR="00D03E43" w:rsidRPr="009C4896" w:rsidTr="00206350">
        <w:trPr>
          <w:trHeight w:val="138"/>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sz w:val="24"/>
                <w:szCs w:val="24"/>
                <w:lang w:eastAsia="en-US"/>
              </w:rPr>
            </w:pPr>
            <w:r w:rsidRPr="009C4896">
              <w:rPr>
                <w:rFonts w:ascii="Times New Roman" w:hAnsi="Times New Roman" w:cs="Times New Roman"/>
                <w:b/>
                <w:sz w:val="24"/>
                <w:szCs w:val="24"/>
                <w:lang w:eastAsia="en-US"/>
              </w:rPr>
              <w:t>Diğer Eğitim Kurumları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r>
      <w:tr w:rsidR="00D03E43" w:rsidRPr="009C4896" w:rsidTr="00206350">
        <w:trPr>
          <w:trHeight w:val="129"/>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sz w:val="24"/>
                <w:szCs w:val="24"/>
                <w:lang w:eastAsia="en-US"/>
              </w:rPr>
            </w:pPr>
            <w:r w:rsidRPr="009C4896">
              <w:rPr>
                <w:rFonts w:ascii="Times New Roman" w:hAnsi="Times New Roman" w:cs="Times New Roman"/>
                <w:b/>
                <w:sz w:val="24"/>
                <w:szCs w:val="24"/>
                <w:lang w:eastAsia="en-US"/>
              </w:rPr>
              <w:t>Özel Sektör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r>
      <w:tr w:rsidR="00D03E43" w:rsidRPr="009C4896"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sz w:val="24"/>
                <w:szCs w:val="24"/>
                <w:lang w:eastAsia="en-US"/>
              </w:rPr>
            </w:pPr>
            <w:r w:rsidRPr="009C4896">
              <w:rPr>
                <w:rFonts w:ascii="Times New Roman" w:hAnsi="Times New Roman" w:cs="Times New Roman"/>
                <w:b/>
                <w:sz w:val="24"/>
                <w:szCs w:val="24"/>
                <w:lang w:eastAsia="en-US"/>
              </w:rPr>
              <w:t>Sivil Toplum Kuruluşları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r>
      <w:tr w:rsidR="00D03E43" w:rsidRPr="009C4896"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sz w:val="24"/>
                <w:szCs w:val="24"/>
                <w:lang w:eastAsia="en-US"/>
              </w:rPr>
            </w:pPr>
            <w:r w:rsidRPr="009C4896">
              <w:rPr>
                <w:rFonts w:ascii="Times New Roman" w:hAnsi="Times New Roman" w:cs="Times New Roman"/>
                <w:b/>
                <w:sz w:val="24"/>
                <w:szCs w:val="24"/>
                <w:lang w:eastAsia="en-US"/>
              </w:rPr>
              <w:t>İlçe Belediye Başkanlığı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r>
      <w:tr w:rsidR="00D03E43" w:rsidRPr="009C4896"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sz w:val="24"/>
                <w:szCs w:val="24"/>
                <w:lang w:eastAsia="en-US"/>
              </w:rPr>
            </w:pPr>
            <w:r w:rsidRPr="009C4896">
              <w:rPr>
                <w:rFonts w:ascii="Times New Roman" w:hAnsi="Times New Roman" w:cs="Times New Roman"/>
                <w:b/>
                <w:sz w:val="24"/>
                <w:szCs w:val="24"/>
                <w:lang w:eastAsia="en-US"/>
              </w:rPr>
              <w:t>Diğer Kurum ve Kuruluşlar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r>
    </w:tbl>
    <w:p w:rsidR="00D03E43" w:rsidRPr="009C4896" w:rsidRDefault="00D03E43" w:rsidP="00D03E43">
      <w:pPr>
        <w:pStyle w:val="GvdeMetni"/>
        <w:spacing w:before="10"/>
        <w:rPr>
          <w:rFonts w:ascii="Times New Roman" w:hAnsi="Times New Roman" w:cs="Times New Roman"/>
        </w:rPr>
      </w:pPr>
    </w:p>
    <w:p w:rsidR="00D03E43" w:rsidRPr="009C4896" w:rsidRDefault="00D03E43" w:rsidP="00D03E43">
      <w:pPr>
        <w:pStyle w:val="Balk3"/>
        <w:rPr>
          <w:rFonts w:ascii="Times New Roman" w:hAnsi="Times New Roman" w:cs="Times New Roman"/>
        </w:rPr>
      </w:pPr>
      <w:r w:rsidRPr="009C4896">
        <w:rPr>
          <w:rFonts w:ascii="Times New Roman" w:hAnsi="Times New Roman" w:cs="Times New Roman"/>
        </w:rPr>
        <w:t>Paydaşların Önceliklendirilmesi</w:t>
      </w:r>
    </w:p>
    <w:p w:rsidR="00D03E43" w:rsidRPr="009C4896" w:rsidRDefault="00D03E43" w:rsidP="00D03E43">
      <w:pPr>
        <w:pStyle w:val="Balk3"/>
        <w:rPr>
          <w:rFonts w:ascii="Times New Roman" w:hAnsi="Times New Roman" w:cs="Times New Roman"/>
        </w:rPr>
      </w:pPr>
    </w:p>
    <w:p w:rsidR="00D03E43" w:rsidRPr="009C4896" w:rsidRDefault="00D03E43" w:rsidP="00D03E43">
      <w:pPr>
        <w:pStyle w:val="Balk3"/>
        <w:ind w:firstLine="584"/>
        <w:jc w:val="both"/>
        <w:rPr>
          <w:rFonts w:ascii="Times New Roman" w:hAnsi="Times New Roman" w:cs="Times New Roman"/>
          <w:b w:val="0"/>
        </w:rPr>
      </w:pPr>
      <w:r w:rsidRPr="009C4896">
        <w:rPr>
          <w:rFonts w:ascii="Times New Roman" w:hAnsi="Times New Roman" w:cs="Times New Roman"/>
          <w:b w:val="0"/>
        </w:rPr>
        <w:t>Paydaşların önceliklendirilmesi; Kamu İdareleri İçin Stratejik Plan Hazırlama Kılavuzunda (06 Ekim 2022) belirtilen Paydaş Etki/Önem Matrisi tablosundan (Tablo 7) yararlanılmıştır.</w:t>
      </w:r>
    </w:p>
    <w:p w:rsidR="00D03E43" w:rsidRPr="009C4896" w:rsidRDefault="00D03E43" w:rsidP="00D03E43">
      <w:pPr>
        <w:pStyle w:val="GvdeMetni"/>
        <w:spacing w:before="9"/>
        <w:rPr>
          <w:rFonts w:ascii="Times New Roman" w:hAnsi="Times New Roman" w:cs="Times New Roman"/>
        </w:rPr>
      </w:pPr>
    </w:p>
    <w:p w:rsidR="00D03E43" w:rsidRPr="009C4896" w:rsidRDefault="00D03E43" w:rsidP="00D03E43">
      <w:pPr>
        <w:pStyle w:val="Balk3"/>
        <w:spacing w:before="1"/>
        <w:rPr>
          <w:rFonts w:ascii="Times New Roman" w:hAnsi="Times New Roman" w:cs="Times New Roman"/>
          <w:color w:val="000000" w:themeColor="text1"/>
        </w:rPr>
      </w:pPr>
      <w:r w:rsidRPr="009C4896">
        <w:rPr>
          <w:rFonts w:ascii="Times New Roman" w:hAnsi="Times New Roman" w:cs="Times New Roman"/>
          <w:color w:val="000000" w:themeColor="text1"/>
        </w:rPr>
        <w:t xml:space="preserve">Tablo 5 Paydaşların </w:t>
      </w:r>
      <w:proofErr w:type="spellStart"/>
      <w:r w:rsidRPr="009C4896">
        <w:rPr>
          <w:rFonts w:ascii="Times New Roman" w:hAnsi="Times New Roman" w:cs="Times New Roman"/>
          <w:color w:val="000000" w:themeColor="text1"/>
        </w:rPr>
        <w:t>Önceliklendirilmesi</w:t>
      </w:r>
      <w:proofErr w:type="spellEnd"/>
    </w:p>
    <w:p w:rsidR="00D03E43" w:rsidRPr="009C4896" w:rsidRDefault="00D03E43" w:rsidP="00D03E43">
      <w:pPr>
        <w:pStyle w:val="GvdeMetni"/>
        <w:spacing w:before="10"/>
        <w:rPr>
          <w:rFonts w:ascii="Times New Roman" w:hAnsi="Times New Roman" w:cs="Times New Roman"/>
          <w:b/>
        </w:rPr>
      </w:pP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51"/>
        <w:gridCol w:w="816"/>
        <w:gridCol w:w="992"/>
        <w:gridCol w:w="1100"/>
        <w:gridCol w:w="993"/>
      </w:tblGrid>
      <w:tr w:rsidR="00D03E43" w:rsidRPr="009C4896" w:rsidTr="00206350">
        <w:trPr>
          <w:trHeight w:val="609"/>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Paydaş Adı</w:t>
            </w:r>
          </w:p>
        </w:tc>
        <w:tc>
          <w:tcPr>
            <w:tcW w:w="851"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pStyle w:val="TableParagraph"/>
              <w:spacing w:before="59"/>
              <w:ind w:left="35" w:firstLine="16"/>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İç Paydaş</w:t>
            </w:r>
          </w:p>
        </w:tc>
        <w:tc>
          <w:tcPr>
            <w:tcW w:w="816"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pStyle w:val="TableParagraph"/>
              <w:spacing w:before="10"/>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Dış Paydaş</w:t>
            </w:r>
          </w:p>
        </w:tc>
        <w:tc>
          <w:tcPr>
            <w:tcW w:w="992"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Önem Derecesi</w:t>
            </w:r>
          </w:p>
        </w:tc>
        <w:tc>
          <w:tcPr>
            <w:tcW w:w="1100"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Etki Derecesi</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Önceliği</w:t>
            </w:r>
          </w:p>
        </w:tc>
      </w:tr>
      <w:tr w:rsidR="00D03E43" w:rsidRPr="009C4896" w:rsidTr="00206350">
        <w:trPr>
          <w:trHeight w:val="251"/>
          <w:jc w:val="center"/>
        </w:trPr>
        <w:tc>
          <w:tcPr>
            <w:tcW w:w="4117"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Ağrı İl Milli Eğitim Müdürlüğü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rsidTr="00206350">
        <w:trPr>
          <w:trHeight w:val="251"/>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sz w:val="24"/>
                <w:szCs w:val="24"/>
                <w:lang w:eastAsia="en-US"/>
              </w:rPr>
            </w:pPr>
            <w:r w:rsidRPr="009C4896">
              <w:rPr>
                <w:rFonts w:ascii="Times New Roman" w:hAnsi="Times New Roman" w:cs="Times New Roman"/>
                <w:b/>
                <w:sz w:val="24"/>
                <w:szCs w:val="24"/>
                <w:lang w:eastAsia="en-US"/>
              </w:rPr>
              <w:t>Ağrı Kaymakamlığı/ Valiliği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rsidTr="00206350">
        <w:trPr>
          <w:trHeight w:val="240"/>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proofErr w:type="gramStart"/>
            <w:r w:rsidRPr="009C4896">
              <w:rPr>
                <w:rFonts w:ascii="Times New Roman" w:hAnsi="Times New Roman" w:cs="Times New Roman"/>
                <w:b/>
                <w:sz w:val="24"/>
                <w:szCs w:val="24"/>
                <w:lang w:eastAsia="en-US"/>
              </w:rPr>
              <w:t>Ağrı  İlçe</w:t>
            </w:r>
            <w:proofErr w:type="gramEnd"/>
            <w:r w:rsidRPr="009C4896">
              <w:rPr>
                <w:rFonts w:ascii="Times New Roman" w:hAnsi="Times New Roman" w:cs="Times New Roman"/>
                <w:b/>
                <w:sz w:val="24"/>
                <w:szCs w:val="24"/>
                <w:lang w:eastAsia="en-US"/>
              </w:rPr>
              <w:t xml:space="preserve"> Milli Eğitim Müdürlüğü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rsidTr="00206350">
        <w:trPr>
          <w:trHeight w:val="173"/>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Kurum Müdürümüz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Öğretmenlerimiz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lastRenderedPageBreak/>
              <w:t>Öğrencilerimiz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Velilerimiz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Personelimiz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İlçe Emniyet Amirliği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3</w:t>
            </w:r>
          </w:p>
        </w:tc>
      </w:tr>
      <w:tr w:rsidR="00D03E43" w:rsidRPr="009C4896"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İlçe Toplum Sağlığı Merkezi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3</w:t>
            </w:r>
          </w:p>
        </w:tc>
      </w:tr>
      <w:tr w:rsidR="00D03E43" w:rsidRPr="009C4896"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Diğer Eğitim Kurumları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4</w:t>
            </w:r>
          </w:p>
        </w:tc>
      </w:tr>
      <w:tr w:rsidR="00D03E43" w:rsidRPr="009C4896"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Özel Sektör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4</w:t>
            </w:r>
          </w:p>
        </w:tc>
      </w:tr>
      <w:tr w:rsidR="00D03E43" w:rsidRPr="009C4896"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Sivil Toplum Kuruluşları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2</w:t>
            </w:r>
          </w:p>
        </w:tc>
      </w:tr>
      <w:tr w:rsidR="00D03E43" w:rsidRPr="009C4896"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İlçe Belediye Başkanlığı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3</w:t>
            </w:r>
          </w:p>
        </w:tc>
      </w:tr>
      <w:tr w:rsidR="00D03E43" w:rsidRPr="009C4896"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Diğer Kurum ve Kuruluşlar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E43" w:rsidRPr="009C4896" w:rsidRDefault="00D03E43" w:rsidP="00206350">
            <w:pPr>
              <w:pStyle w:val="TableParagraph"/>
              <w:jc w:val="center"/>
              <w:rPr>
                <w:rFonts w:ascii="Times New Roman" w:hAnsi="Times New Roman" w:cs="Times New Roman"/>
                <w:b/>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2</w:t>
            </w:r>
          </w:p>
        </w:tc>
      </w:tr>
      <w:tr w:rsidR="00D03E43" w:rsidRPr="009C4896" w:rsidTr="00206350">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jc w:val="center"/>
              <w:rPr>
                <w:rFonts w:ascii="Times New Roman" w:hAnsi="Times New Roman" w:cs="Times New Roman"/>
                <w:b/>
                <w:color w:val="000000" w:themeColor="text1"/>
                <w:sz w:val="24"/>
                <w:szCs w:val="24"/>
              </w:rPr>
            </w:pPr>
            <w:r w:rsidRPr="009C4896">
              <w:rPr>
                <w:rFonts w:ascii="Times New Roman" w:hAnsi="Times New Roman" w:cs="Times New Roman"/>
                <w:b/>
                <w:sz w:val="24"/>
                <w:szCs w:val="24"/>
              </w:rPr>
              <w:t>Önem Derecesi: 1, 2, 3 gözet; 4,5 birlikte çalış</w:t>
            </w:r>
          </w:p>
        </w:tc>
      </w:tr>
      <w:tr w:rsidR="00D03E43" w:rsidRPr="009C4896" w:rsidTr="00206350">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jc w:val="center"/>
              <w:rPr>
                <w:rFonts w:ascii="Times New Roman" w:hAnsi="Times New Roman" w:cs="Times New Roman"/>
                <w:b/>
                <w:sz w:val="24"/>
                <w:szCs w:val="24"/>
              </w:rPr>
            </w:pPr>
            <w:r w:rsidRPr="009C4896">
              <w:rPr>
                <w:rFonts w:ascii="Times New Roman" w:hAnsi="Times New Roman" w:cs="Times New Roman"/>
                <w:b/>
                <w:sz w:val="24"/>
                <w:szCs w:val="24"/>
              </w:rPr>
              <w:t>Etki Derecesi: 1, 2, 3 İzle; 4, 5 bilgilendir</w:t>
            </w:r>
          </w:p>
        </w:tc>
      </w:tr>
      <w:tr w:rsidR="00D03E43" w:rsidRPr="009C4896" w:rsidTr="00206350">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color w:val="000000" w:themeColor="text1"/>
                <w:sz w:val="24"/>
                <w:szCs w:val="24"/>
                <w:lang w:eastAsia="en-US"/>
              </w:rPr>
              <w:t>Önceliği:  5=Tam; 4=Çok; 3=Orta; 2=Az; 1=Hiç</w:t>
            </w:r>
          </w:p>
        </w:tc>
      </w:tr>
    </w:tbl>
    <w:p w:rsidR="00D03E43" w:rsidRPr="009C4896" w:rsidRDefault="00D03E43" w:rsidP="00D03E43">
      <w:pPr>
        <w:pStyle w:val="Balk3"/>
        <w:ind w:left="0"/>
        <w:rPr>
          <w:rFonts w:ascii="Times New Roman" w:hAnsi="Times New Roman" w:cs="Times New Roman"/>
          <w:b w:val="0"/>
          <w:bCs w:val="0"/>
        </w:rPr>
      </w:pPr>
    </w:p>
    <w:p w:rsidR="00D03E43" w:rsidRPr="009C4896" w:rsidRDefault="00D03E43" w:rsidP="00D03E43">
      <w:pPr>
        <w:pStyle w:val="Balk3"/>
        <w:ind w:left="0"/>
        <w:rPr>
          <w:rFonts w:ascii="Times New Roman" w:hAnsi="Times New Roman" w:cs="Times New Roman"/>
          <w:b w:val="0"/>
          <w:bCs w:val="0"/>
        </w:rPr>
      </w:pPr>
    </w:p>
    <w:p w:rsidR="00D03E43" w:rsidRPr="009C4896" w:rsidRDefault="00D03E43" w:rsidP="00D03E43">
      <w:pPr>
        <w:pStyle w:val="Balk3"/>
        <w:ind w:left="0" w:firstLine="136"/>
        <w:rPr>
          <w:rFonts w:ascii="Times New Roman" w:hAnsi="Times New Roman" w:cs="Times New Roman"/>
        </w:rPr>
      </w:pPr>
      <w:r w:rsidRPr="009C4896">
        <w:rPr>
          <w:rFonts w:ascii="Times New Roman" w:hAnsi="Times New Roman" w:cs="Times New Roman"/>
        </w:rPr>
        <w:t>Paydaşların Değerlendirilmesi</w:t>
      </w:r>
    </w:p>
    <w:p w:rsidR="00D03E43" w:rsidRPr="009C4896" w:rsidRDefault="00D03E43" w:rsidP="00D03E43">
      <w:pPr>
        <w:pStyle w:val="Balk3"/>
        <w:rPr>
          <w:rFonts w:ascii="Times New Roman" w:hAnsi="Times New Roman" w:cs="Times New Roman"/>
        </w:rPr>
      </w:pPr>
    </w:p>
    <w:p w:rsidR="00D03E43" w:rsidRPr="009C4896" w:rsidRDefault="00D03E43" w:rsidP="00D03E43">
      <w:pPr>
        <w:pStyle w:val="Balk3"/>
        <w:ind w:right="-6" w:firstLine="584"/>
        <w:jc w:val="both"/>
        <w:rPr>
          <w:rFonts w:ascii="Times New Roman" w:hAnsi="Times New Roman" w:cs="Times New Roman"/>
          <w:b w:val="0"/>
        </w:rPr>
      </w:pPr>
      <w:r w:rsidRPr="009C4896">
        <w:rPr>
          <w:rFonts w:ascii="Times New Roman" w:hAnsi="Times New Roman" w:cs="Times New Roman"/>
          <w:b w:val="0"/>
        </w:rPr>
        <w:t>Paydaş Analizi kapsamında Stratejik Plan Hazırlama Ekibi; kurumumuzun sunduğu ürün/hizmetlerinin hangi paydaşlarla ilgili olduğu, paydaşların ürün/hizmetlere ne şekilde etki ettiği ve paydaş beklentilerinin neler olduğu gibi durumları değerlendirerek Paydaş Ürün/Hizmet Matrisi hazırlamıştır.</w:t>
      </w:r>
    </w:p>
    <w:p w:rsidR="00D03E43" w:rsidRPr="009C4896" w:rsidRDefault="00D03E43" w:rsidP="00D03E43">
      <w:pPr>
        <w:pStyle w:val="Balk3"/>
        <w:ind w:left="0"/>
        <w:rPr>
          <w:rFonts w:ascii="Times New Roman" w:hAnsi="Times New Roman" w:cs="Times New Roman"/>
        </w:rPr>
      </w:pPr>
    </w:p>
    <w:p w:rsidR="00D03E43" w:rsidRPr="009C4896" w:rsidRDefault="00D03E43" w:rsidP="00D03E43">
      <w:pPr>
        <w:pStyle w:val="Balk3"/>
        <w:jc w:val="both"/>
        <w:rPr>
          <w:rFonts w:ascii="Times New Roman" w:hAnsi="Times New Roman" w:cs="Times New Roman"/>
          <w:color w:val="000000" w:themeColor="text1"/>
        </w:rPr>
      </w:pPr>
      <w:r w:rsidRPr="009C4896">
        <w:rPr>
          <w:rFonts w:ascii="Times New Roman" w:hAnsi="Times New Roman" w:cs="Times New Roman"/>
          <w:color w:val="000000" w:themeColor="text1"/>
        </w:rPr>
        <w:t>Tablo 6 Paydaş-Ürün/Hizmet Matrisi</w:t>
      </w:r>
    </w:p>
    <w:p w:rsidR="00D03E43" w:rsidRPr="009C4896" w:rsidRDefault="00D03E43" w:rsidP="00D03E43">
      <w:pPr>
        <w:pStyle w:val="GvdeMetni"/>
        <w:spacing w:before="11"/>
        <w:rPr>
          <w:rFonts w:ascii="Times New Roman" w:hAnsi="Times New Roman" w:cs="Times New Roman"/>
          <w:b/>
        </w:rPr>
      </w:pPr>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595"/>
        <w:gridCol w:w="398"/>
        <w:gridCol w:w="252"/>
        <w:gridCol w:w="374"/>
        <w:gridCol w:w="398"/>
        <w:gridCol w:w="259"/>
        <w:gridCol w:w="272"/>
        <w:gridCol w:w="241"/>
        <w:gridCol w:w="284"/>
        <w:gridCol w:w="431"/>
        <w:gridCol w:w="567"/>
        <w:gridCol w:w="429"/>
        <w:gridCol w:w="429"/>
        <w:gridCol w:w="368"/>
        <w:gridCol w:w="508"/>
        <w:gridCol w:w="552"/>
        <w:gridCol w:w="548"/>
      </w:tblGrid>
      <w:tr w:rsidR="00D03E43" w:rsidRPr="009C4896" w:rsidTr="00206350">
        <w:trPr>
          <w:cantSplit/>
          <w:trHeight w:val="1959"/>
          <w:jc w:val="center"/>
        </w:trPr>
        <w:tc>
          <w:tcPr>
            <w:tcW w:w="1353" w:type="dxa"/>
            <w:tcBorders>
              <w:top w:val="single" w:sz="4" w:space="0" w:color="auto"/>
              <w:left w:val="single" w:sz="4" w:space="0" w:color="auto"/>
            </w:tcBorders>
            <w:noWrap/>
            <w:vAlign w:val="center"/>
            <w:hideMark/>
          </w:tcPr>
          <w:p w:rsidR="00D03E43" w:rsidRPr="009C4896" w:rsidRDefault="00D03E43" w:rsidP="00206350">
            <w:pP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noWrap/>
            <w:textDirection w:val="btLr"/>
            <w:vAlign w:val="center"/>
            <w:hideMark/>
          </w:tcPr>
          <w:p w:rsidR="00D03E43" w:rsidRPr="009C4896" w:rsidRDefault="00D03E43" w:rsidP="00206350">
            <w:pPr>
              <w:ind w:left="-57"/>
              <w:jc w:val="center"/>
              <w:rPr>
                <w:rFonts w:ascii="Times New Roman" w:eastAsia="Times New Roman" w:hAnsi="Times New Roman" w:cs="Times New Roman"/>
                <w:sz w:val="24"/>
                <w:szCs w:val="24"/>
              </w:rPr>
            </w:pPr>
            <w:r w:rsidRPr="009C4896">
              <w:rPr>
                <w:rFonts w:ascii="Times New Roman" w:eastAsia="Times New Roman" w:hAnsi="Times New Roman" w:cs="Times New Roman"/>
                <w:sz w:val="24"/>
                <w:szCs w:val="24"/>
              </w:rPr>
              <w:t>Ürün/Hizmet Numarası</w:t>
            </w:r>
          </w:p>
        </w:tc>
        <w:tc>
          <w:tcPr>
            <w:tcW w:w="398" w:type="dxa"/>
            <w:tcBorders>
              <w:top w:val="single" w:sz="4" w:space="0" w:color="auto"/>
              <w:left w:val="single" w:sz="4" w:space="0" w:color="auto"/>
              <w:bottom w:val="single" w:sz="4" w:space="0" w:color="auto"/>
              <w:right w:val="single" w:sz="4" w:space="0" w:color="auto"/>
            </w:tcBorders>
            <w:textDirection w:val="btLr"/>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 MEM</w:t>
            </w:r>
          </w:p>
        </w:tc>
        <w:tc>
          <w:tcPr>
            <w:tcW w:w="252"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Kaymakamlık</w:t>
            </w:r>
          </w:p>
        </w:tc>
        <w:tc>
          <w:tcPr>
            <w:tcW w:w="374"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İlçe MEM</w:t>
            </w:r>
          </w:p>
        </w:tc>
        <w:tc>
          <w:tcPr>
            <w:tcW w:w="398"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Kurum Müdürümüz</w:t>
            </w:r>
          </w:p>
        </w:tc>
        <w:tc>
          <w:tcPr>
            <w:tcW w:w="259"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Öğretmenler</w:t>
            </w:r>
          </w:p>
        </w:tc>
        <w:tc>
          <w:tcPr>
            <w:tcW w:w="272"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Öğrenciler</w:t>
            </w:r>
          </w:p>
        </w:tc>
        <w:tc>
          <w:tcPr>
            <w:tcW w:w="241"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Veliler</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Personel</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İlçe Emniyet Amirliği</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İlçe Toplum Sağlığı Merkezi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Taşımalı Eğitim Görevlileri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Diğer Eğitim Kurumları</w:t>
            </w:r>
          </w:p>
        </w:tc>
        <w:tc>
          <w:tcPr>
            <w:tcW w:w="368"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Özel Sektör</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Sivil Toplum Kuruluşları</w:t>
            </w:r>
          </w:p>
        </w:tc>
        <w:tc>
          <w:tcPr>
            <w:tcW w:w="552"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İlçe Belediye Başkanlığı</w:t>
            </w:r>
          </w:p>
        </w:tc>
        <w:tc>
          <w:tcPr>
            <w:tcW w:w="548" w:type="dxa"/>
            <w:tcBorders>
              <w:top w:val="single" w:sz="4" w:space="0" w:color="auto"/>
              <w:left w:val="single" w:sz="4" w:space="0" w:color="auto"/>
              <w:bottom w:val="single" w:sz="4" w:space="0" w:color="auto"/>
              <w:right w:val="single" w:sz="4" w:space="0" w:color="auto"/>
            </w:tcBorders>
            <w:textDirection w:val="btLr"/>
            <w:vAlign w:val="center"/>
            <w:hideMark/>
          </w:tcPr>
          <w:p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Diğer Kurum ve Kuruluşlar</w:t>
            </w:r>
          </w:p>
        </w:tc>
      </w:tr>
      <w:tr w:rsidR="00D03E43" w:rsidRPr="009C4896" w:rsidTr="00206350">
        <w:trPr>
          <w:trHeight w:val="64"/>
          <w:jc w:val="center"/>
        </w:trPr>
        <w:tc>
          <w:tcPr>
            <w:tcW w:w="1353" w:type="dxa"/>
            <w:vMerge w:val="restart"/>
            <w:tcBorders>
              <w:left w:val="single" w:sz="4" w:space="0" w:color="auto"/>
            </w:tcBorders>
            <w:noWrap/>
            <w:vAlign w:val="center"/>
            <w:hideMark/>
          </w:tcPr>
          <w:p w:rsidR="00D03E43" w:rsidRPr="009C4896" w:rsidRDefault="00D03E43" w:rsidP="00206350">
            <w:pPr>
              <w:ind w:right="-108"/>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A -Eğitim Öğretim Faaliyetleri</w:t>
            </w:r>
          </w:p>
        </w:tc>
        <w:tc>
          <w:tcPr>
            <w:tcW w:w="595"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1</w:t>
            </w:r>
          </w:p>
        </w:tc>
        <w:tc>
          <w:tcPr>
            <w:tcW w:w="39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567" w:type="dxa"/>
            <w:tcBorders>
              <w:left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429" w:type="dxa"/>
            <w:tcBorders>
              <w:left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429"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w:t>
            </w:r>
          </w:p>
        </w:tc>
        <w:tc>
          <w:tcPr>
            <w:tcW w:w="368"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w:t>
            </w:r>
          </w:p>
        </w:tc>
        <w:tc>
          <w:tcPr>
            <w:tcW w:w="50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552"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54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r>
      <w:tr w:rsidR="00D03E43" w:rsidRPr="009C4896" w:rsidTr="00206350">
        <w:trPr>
          <w:trHeight w:val="64"/>
          <w:jc w:val="center"/>
        </w:trPr>
        <w:tc>
          <w:tcPr>
            <w:tcW w:w="1353" w:type="dxa"/>
            <w:vMerge/>
            <w:tcBorders>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9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84" w:type="dxa"/>
            <w:tcBorders>
              <w:left w:val="single" w:sz="4" w:space="0" w:color="auto"/>
              <w:right w:val="single" w:sz="4" w:space="0" w:color="auto"/>
            </w:tcBorders>
            <w:noWrap/>
            <w:textDirection w:val="btLr"/>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textDirection w:val="btLr"/>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textDirection w:val="btLr"/>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textDirection w:val="btLr"/>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textDirection w:val="btLr"/>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textDirection w:val="btLr"/>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textDirection w:val="btLr"/>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textDirection w:val="btLr"/>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textDirection w:val="btLr"/>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78"/>
          <w:jc w:val="center"/>
        </w:trPr>
        <w:tc>
          <w:tcPr>
            <w:tcW w:w="1353" w:type="dxa"/>
            <w:vMerge/>
            <w:tcBorders>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3</w:t>
            </w:r>
          </w:p>
        </w:tc>
        <w:tc>
          <w:tcPr>
            <w:tcW w:w="398"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r>
      <w:tr w:rsidR="00D03E43" w:rsidRPr="009C4896" w:rsidTr="00206350">
        <w:trPr>
          <w:trHeight w:val="64"/>
          <w:jc w:val="center"/>
        </w:trPr>
        <w:tc>
          <w:tcPr>
            <w:tcW w:w="1353" w:type="dxa"/>
            <w:vMerge/>
            <w:tcBorders>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4</w:t>
            </w:r>
          </w:p>
        </w:tc>
        <w:tc>
          <w:tcPr>
            <w:tcW w:w="398" w:type="dxa"/>
            <w:tcBorders>
              <w:left w:val="single" w:sz="4" w:space="0" w:color="auto"/>
              <w:right w:val="single" w:sz="4" w:space="0" w:color="auto"/>
            </w:tcBorders>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8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54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64"/>
          <w:jc w:val="center"/>
        </w:trPr>
        <w:tc>
          <w:tcPr>
            <w:tcW w:w="1353" w:type="dxa"/>
            <w:vMerge/>
            <w:tcBorders>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5</w:t>
            </w:r>
          </w:p>
        </w:tc>
        <w:tc>
          <w:tcPr>
            <w:tcW w:w="398"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64"/>
          <w:jc w:val="center"/>
        </w:trPr>
        <w:tc>
          <w:tcPr>
            <w:tcW w:w="1353" w:type="dxa"/>
            <w:vMerge/>
            <w:tcBorders>
              <w:left w:val="single" w:sz="4" w:space="0" w:color="auto"/>
            </w:tcBorders>
            <w:vAlign w:val="center"/>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6</w:t>
            </w:r>
          </w:p>
        </w:tc>
        <w:tc>
          <w:tcPr>
            <w:tcW w:w="398" w:type="dxa"/>
            <w:tcBorders>
              <w:left w:val="single" w:sz="4" w:space="0" w:color="auto"/>
              <w:right w:val="single" w:sz="4" w:space="0" w:color="auto"/>
            </w:tcBorders>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left w:val="single" w:sz="4" w:space="0" w:color="auto"/>
              <w:right w:val="single" w:sz="4" w:space="0" w:color="auto"/>
            </w:tcBorders>
            <w:noWrap/>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398" w:type="dxa"/>
            <w:tcBorders>
              <w:left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64"/>
          <w:jc w:val="center"/>
        </w:trPr>
        <w:tc>
          <w:tcPr>
            <w:tcW w:w="1353" w:type="dxa"/>
            <w:vMerge/>
            <w:tcBorders>
              <w:left w:val="single" w:sz="4" w:space="0" w:color="auto"/>
            </w:tcBorders>
            <w:vAlign w:val="center"/>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7</w:t>
            </w:r>
          </w:p>
        </w:tc>
        <w:tc>
          <w:tcPr>
            <w:tcW w:w="398" w:type="dxa"/>
            <w:tcBorders>
              <w:left w:val="single" w:sz="4" w:space="0" w:color="auto"/>
              <w:right w:val="single" w:sz="4" w:space="0" w:color="auto"/>
            </w:tcBorders>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398"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tcPr>
          <w:p w:rsidR="00D03E43" w:rsidRPr="009C4896" w:rsidRDefault="00D03E43" w:rsidP="00206350">
            <w:pPr>
              <w:ind w:left="-51"/>
              <w:jc w:val="center"/>
              <w:rPr>
                <w:rFonts w:ascii="Times New Roman" w:hAnsi="Times New Roman" w:cs="Times New Roman"/>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241" w:type="dxa"/>
            <w:tcBorders>
              <w:left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tcPr>
          <w:p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130"/>
          <w:jc w:val="center"/>
        </w:trPr>
        <w:tc>
          <w:tcPr>
            <w:tcW w:w="1353" w:type="dxa"/>
            <w:vMerge w:val="restart"/>
            <w:tcBorders>
              <w:top w:val="single" w:sz="4" w:space="0" w:color="auto"/>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B-Strateji Geliştirme, Ar-Ge Faaliyetleri</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1</w:t>
            </w:r>
          </w:p>
        </w:tc>
        <w:tc>
          <w:tcPr>
            <w:tcW w:w="398"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64"/>
          <w:jc w:val="center"/>
        </w:trPr>
        <w:tc>
          <w:tcPr>
            <w:tcW w:w="1353" w:type="dxa"/>
            <w:vMerge/>
            <w:tcBorders>
              <w:top w:val="single" w:sz="4" w:space="0" w:color="auto"/>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136"/>
          <w:jc w:val="center"/>
        </w:trPr>
        <w:tc>
          <w:tcPr>
            <w:tcW w:w="1353" w:type="dxa"/>
            <w:vMerge/>
            <w:tcBorders>
              <w:top w:val="single" w:sz="4" w:space="0" w:color="auto"/>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3</w:t>
            </w:r>
          </w:p>
        </w:tc>
        <w:tc>
          <w:tcPr>
            <w:tcW w:w="398"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69"/>
          <w:jc w:val="center"/>
        </w:trPr>
        <w:tc>
          <w:tcPr>
            <w:tcW w:w="1353" w:type="dxa"/>
            <w:vMerge/>
            <w:tcBorders>
              <w:top w:val="single" w:sz="4" w:space="0" w:color="auto"/>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4</w:t>
            </w:r>
          </w:p>
        </w:tc>
        <w:tc>
          <w:tcPr>
            <w:tcW w:w="398" w:type="dxa"/>
            <w:tcBorders>
              <w:left w:val="single" w:sz="4" w:space="0" w:color="auto"/>
              <w:right w:val="single" w:sz="4" w:space="0" w:color="auto"/>
            </w:tcBorders>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9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64"/>
          <w:jc w:val="center"/>
        </w:trPr>
        <w:tc>
          <w:tcPr>
            <w:tcW w:w="1353" w:type="dxa"/>
            <w:vMerge/>
            <w:tcBorders>
              <w:top w:val="single" w:sz="4" w:space="0" w:color="auto"/>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5</w:t>
            </w:r>
          </w:p>
        </w:tc>
        <w:tc>
          <w:tcPr>
            <w:tcW w:w="398"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64"/>
          <w:jc w:val="center"/>
        </w:trPr>
        <w:tc>
          <w:tcPr>
            <w:tcW w:w="1353" w:type="dxa"/>
            <w:vMerge/>
            <w:tcBorders>
              <w:top w:val="single" w:sz="4" w:space="0" w:color="auto"/>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6</w:t>
            </w:r>
          </w:p>
        </w:tc>
        <w:tc>
          <w:tcPr>
            <w:tcW w:w="398" w:type="dxa"/>
            <w:tcBorders>
              <w:left w:val="single" w:sz="4" w:space="0" w:color="auto"/>
              <w:right w:val="single" w:sz="4" w:space="0" w:color="auto"/>
            </w:tcBorders>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64"/>
          <w:jc w:val="center"/>
        </w:trPr>
        <w:tc>
          <w:tcPr>
            <w:tcW w:w="1353" w:type="dxa"/>
            <w:vMerge w:val="restart"/>
            <w:tcBorders>
              <w:top w:val="single" w:sz="4" w:space="0" w:color="auto"/>
              <w:left w:val="single" w:sz="4" w:space="0" w:color="auto"/>
              <w:bottom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C-İnsan Kaynakları Gelişimi</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1</w:t>
            </w:r>
          </w:p>
        </w:tc>
        <w:tc>
          <w:tcPr>
            <w:tcW w:w="39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64"/>
          <w:jc w:val="center"/>
        </w:trPr>
        <w:tc>
          <w:tcPr>
            <w:tcW w:w="1353" w:type="dxa"/>
            <w:vMerge/>
            <w:tcBorders>
              <w:top w:val="single" w:sz="4" w:space="0" w:color="auto"/>
              <w:left w:val="single" w:sz="4" w:space="0" w:color="auto"/>
              <w:bottom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64"/>
          <w:jc w:val="center"/>
        </w:trPr>
        <w:tc>
          <w:tcPr>
            <w:tcW w:w="1353" w:type="dxa"/>
            <w:vMerge/>
            <w:tcBorders>
              <w:top w:val="single" w:sz="4" w:space="0" w:color="auto"/>
              <w:left w:val="single" w:sz="4" w:space="0" w:color="auto"/>
              <w:bottom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3</w:t>
            </w:r>
          </w:p>
        </w:tc>
        <w:tc>
          <w:tcPr>
            <w:tcW w:w="39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64"/>
          <w:jc w:val="center"/>
        </w:trPr>
        <w:tc>
          <w:tcPr>
            <w:tcW w:w="1353" w:type="dxa"/>
            <w:vMerge w:val="restart"/>
            <w:tcBorders>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D-Fiziki ve Mali Destek</w:t>
            </w:r>
          </w:p>
        </w:tc>
        <w:tc>
          <w:tcPr>
            <w:tcW w:w="595"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1</w:t>
            </w:r>
          </w:p>
        </w:tc>
        <w:tc>
          <w:tcPr>
            <w:tcW w:w="39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567"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552"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54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r>
      <w:tr w:rsidR="00D03E43" w:rsidRPr="009C4896" w:rsidTr="00206350">
        <w:trPr>
          <w:trHeight w:val="64"/>
          <w:jc w:val="center"/>
        </w:trPr>
        <w:tc>
          <w:tcPr>
            <w:tcW w:w="1353" w:type="dxa"/>
            <w:vMerge/>
            <w:tcBorders>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64"/>
          <w:jc w:val="center"/>
        </w:trPr>
        <w:tc>
          <w:tcPr>
            <w:tcW w:w="1353" w:type="dxa"/>
            <w:vMerge/>
            <w:tcBorders>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3</w:t>
            </w:r>
          </w:p>
        </w:tc>
        <w:tc>
          <w:tcPr>
            <w:tcW w:w="39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54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r>
      <w:tr w:rsidR="00D03E43" w:rsidRPr="009C4896" w:rsidTr="00206350">
        <w:trPr>
          <w:trHeight w:val="64"/>
          <w:jc w:val="center"/>
        </w:trPr>
        <w:tc>
          <w:tcPr>
            <w:tcW w:w="1353" w:type="dxa"/>
            <w:vMerge/>
            <w:tcBorders>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4</w:t>
            </w:r>
          </w:p>
        </w:tc>
        <w:tc>
          <w:tcPr>
            <w:tcW w:w="39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64"/>
          <w:jc w:val="center"/>
        </w:trPr>
        <w:tc>
          <w:tcPr>
            <w:tcW w:w="1353" w:type="dxa"/>
            <w:vMerge/>
            <w:tcBorders>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5</w:t>
            </w:r>
          </w:p>
        </w:tc>
        <w:tc>
          <w:tcPr>
            <w:tcW w:w="39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sz w:val="24"/>
                <w:szCs w:val="24"/>
              </w:rPr>
            </w:pPr>
          </w:p>
        </w:tc>
      </w:tr>
      <w:tr w:rsidR="00D03E43" w:rsidRPr="009C4896" w:rsidTr="00206350">
        <w:trPr>
          <w:trHeight w:val="64"/>
          <w:jc w:val="center"/>
        </w:trPr>
        <w:tc>
          <w:tcPr>
            <w:tcW w:w="1353" w:type="dxa"/>
            <w:vMerge/>
            <w:tcBorders>
              <w:left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6</w:t>
            </w:r>
          </w:p>
        </w:tc>
        <w:tc>
          <w:tcPr>
            <w:tcW w:w="39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r>
      <w:tr w:rsidR="00D03E43" w:rsidRPr="009C4896" w:rsidTr="00206350">
        <w:trPr>
          <w:trHeight w:val="64"/>
          <w:jc w:val="center"/>
        </w:trPr>
        <w:tc>
          <w:tcPr>
            <w:tcW w:w="1353" w:type="dxa"/>
            <w:vMerge w:val="restart"/>
            <w:tcBorders>
              <w:top w:val="single" w:sz="4" w:space="0" w:color="auto"/>
              <w:left w:val="single" w:sz="4" w:space="0" w:color="auto"/>
              <w:bottom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E-Denetim ve Rehberlik</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1</w:t>
            </w:r>
          </w:p>
        </w:tc>
        <w:tc>
          <w:tcPr>
            <w:tcW w:w="39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r>
      <w:tr w:rsidR="00D03E43" w:rsidRPr="009C4896" w:rsidTr="00206350">
        <w:trPr>
          <w:trHeight w:val="64"/>
          <w:jc w:val="center"/>
        </w:trPr>
        <w:tc>
          <w:tcPr>
            <w:tcW w:w="1353" w:type="dxa"/>
            <w:vMerge/>
            <w:tcBorders>
              <w:top w:val="single" w:sz="4" w:space="0" w:color="auto"/>
              <w:left w:val="single" w:sz="4" w:space="0" w:color="auto"/>
              <w:bottom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c>
          <w:tcPr>
            <w:tcW w:w="552" w:type="dxa"/>
            <w:tcBorders>
              <w:left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c>
          <w:tcPr>
            <w:tcW w:w="548" w:type="dxa"/>
            <w:tcBorders>
              <w:left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r>
      <w:tr w:rsidR="00D03E43" w:rsidRPr="009C4896" w:rsidTr="00206350">
        <w:trPr>
          <w:trHeight w:val="64"/>
          <w:jc w:val="center"/>
        </w:trPr>
        <w:tc>
          <w:tcPr>
            <w:tcW w:w="1353" w:type="dxa"/>
            <w:vMerge/>
            <w:tcBorders>
              <w:top w:val="single" w:sz="4" w:space="0" w:color="auto"/>
              <w:left w:val="single" w:sz="4" w:space="0" w:color="auto"/>
              <w:bottom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3</w:t>
            </w:r>
          </w:p>
        </w:tc>
        <w:tc>
          <w:tcPr>
            <w:tcW w:w="39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r>
      <w:tr w:rsidR="00D03E43" w:rsidRPr="009C4896" w:rsidTr="00206350">
        <w:trPr>
          <w:trHeight w:val="64"/>
          <w:jc w:val="center"/>
        </w:trPr>
        <w:tc>
          <w:tcPr>
            <w:tcW w:w="1353" w:type="dxa"/>
            <w:vMerge w:val="restart"/>
            <w:tcBorders>
              <w:left w:val="single" w:sz="4" w:space="0" w:color="auto"/>
              <w:bottom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F-Halkla İlişkiler</w:t>
            </w:r>
          </w:p>
        </w:tc>
        <w:tc>
          <w:tcPr>
            <w:tcW w:w="595"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1</w:t>
            </w:r>
          </w:p>
        </w:tc>
        <w:tc>
          <w:tcPr>
            <w:tcW w:w="39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8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c>
          <w:tcPr>
            <w:tcW w:w="552" w:type="dxa"/>
            <w:tcBorders>
              <w:left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c>
          <w:tcPr>
            <w:tcW w:w="548" w:type="dxa"/>
            <w:tcBorders>
              <w:left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r>
      <w:tr w:rsidR="00D03E43" w:rsidRPr="009C4896" w:rsidTr="00206350">
        <w:trPr>
          <w:trHeight w:val="64"/>
          <w:jc w:val="center"/>
        </w:trPr>
        <w:tc>
          <w:tcPr>
            <w:tcW w:w="1353" w:type="dxa"/>
            <w:vMerge/>
            <w:tcBorders>
              <w:top w:val="single" w:sz="4" w:space="0" w:color="8064A2" w:themeColor="accent4"/>
              <w:left w:val="single" w:sz="4" w:space="0" w:color="auto"/>
              <w:bottom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2</w:t>
            </w:r>
          </w:p>
        </w:tc>
        <w:tc>
          <w:tcPr>
            <w:tcW w:w="39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r>
      <w:tr w:rsidR="00D03E43" w:rsidRPr="009C4896" w:rsidTr="00206350">
        <w:trPr>
          <w:trHeight w:val="64"/>
          <w:jc w:val="center"/>
        </w:trPr>
        <w:tc>
          <w:tcPr>
            <w:tcW w:w="1353" w:type="dxa"/>
            <w:vMerge/>
            <w:tcBorders>
              <w:left w:val="single" w:sz="4" w:space="0" w:color="auto"/>
              <w:bottom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3</w:t>
            </w:r>
          </w:p>
        </w:tc>
        <w:tc>
          <w:tcPr>
            <w:tcW w:w="398" w:type="dxa"/>
            <w:tcBorders>
              <w:left w:val="single" w:sz="4" w:space="0" w:color="auto"/>
              <w:right w:val="single" w:sz="4" w:space="0" w:color="auto"/>
            </w:tcBorders>
            <w:vAlign w:val="center"/>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84"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567"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c>
          <w:tcPr>
            <w:tcW w:w="552" w:type="dxa"/>
            <w:tcBorders>
              <w:left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c>
          <w:tcPr>
            <w:tcW w:w="548" w:type="dxa"/>
            <w:tcBorders>
              <w:left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r>
      <w:tr w:rsidR="00D03E43" w:rsidRPr="009C4896" w:rsidTr="00206350">
        <w:trPr>
          <w:trHeight w:val="64"/>
          <w:jc w:val="center"/>
        </w:trPr>
        <w:tc>
          <w:tcPr>
            <w:tcW w:w="1353" w:type="dxa"/>
            <w:vMerge/>
            <w:tcBorders>
              <w:top w:val="single" w:sz="4" w:space="0" w:color="8064A2" w:themeColor="accent4"/>
              <w:left w:val="single" w:sz="4" w:space="0" w:color="auto"/>
              <w:bottom w:val="single" w:sz="4" w:space="0" w:color="auto"/>
            </w:tcBorders>
            <w:vAlign w:val="center"/>
            <w:hideMark/>
          </w:tcPr>
          <w:p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4</w:t>
            </w:r>
          </w:p>
        </w:tc>
        <w:tc>
          <w:tcPr>
            <w:tcW w:w="398"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eastAsia="Times New Roman" w:hAnsi="Times New Roman" w:cs="Times New Roman"/>
                <w:color w:val="000000"/>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rsidR="00D03E43" w:rsidRPr="009C4896" w:rsidRDefault="00D03E43" w:rsidP="00206350">
            <w:pPr>
              <w:jc w:val="center"/>
              <w:rPr>
                <w:rFonts w:ascii="Times New Roman" w:hAnsi="Times New Roman" w:cs="Times New Roman"/>
                <w:sz w:val="24"/>
                <w:szCs w:val="24"/>
              </w:rPr>
            </w:pPr>
          </w:p>
        </w:tc>
      </w:tr>
    </w:tbl>
    <w:p w:rsidR="00D03E43" w:rsidRPr="009C4896" w:rsidRDefault="00D03E43" w:rsidP="00D03E43">
      <w:pPr>
        <w:pStyle w:val="GvdeMetni"/>
        <w:spacing w:before="10"/>
        <w:rPr>
          <w:rFonts w:ascii="Times New Roman" w:hAnsi="Times New Roman" w:cs="Times New Roman"/>
        </w:rPr>
      </w:pPr>
    </w:p>
    <w:p w:rsidR="00D03E43" w:rsidRPr="009C4896" w:rsidRDefault="00D03E43" w:rsidP="00D03E43">
      <w:pPr>
        <w:pStyle w:val="GvdeMetni"/>
        <w:spacing w:before="7"/>
        <w:rPr>
          <w:rFonts w:ascii="Times New Roman" w:hAnsi="Times New Roman" w:cs="Times New Roman"/>
          <w:b/>
        </w:rPr>
      </w:pPr>
    </w:p>
    <w:p w:rsidR="004A2FE0" w:rsidRDefault="004A2FE0" w:rsidP="00D03E43">
      <w:pPr>
        <w:pStyle w:val="Balk3"/>
        <w:rPr>
          <w:rFonts w:ascii="Times New Roman" w:hAnsi="Times New Roman" w:cs="Times New Roman"/>
        </w:rPr>
      </w:pPr>
    </w:p>
    <w:p w:rsidR="004A2FE0" w:rsidRDefault="004A2FE0" w:rsidP="00D03E43">
      <w:pPr>
        <w:pStyle w:val="Balk3"/>
        <w:rPr>
          <w:rFonts w:ascii="Times New Roman" w:hAnsi="Times New Roman" w:cs="Times New Roman"/>
        </w:rPr>
      </w:pPr>
    </w:p>
    <w:p w:rsidR="004A2FE0" w:rsidRDefault="004A2FE0" w:rsidP="00D03E43">
      <w:pPr>
        <w:pStyle w:val="Balk3"/>
        <w:rPr>
          <w:rFonts w:ascii="Times New Roman" w:hAnsi="Times New Roman" w:cs="Times New Roman"/>
        </w:rPr>
      </w:pPr>
    </w:p>
    <w:p w:rsidR="004A2FE0" w:rsidRDefault="004A2FE0" w:rsidP="00D03E43">
      <w:pPr>
        <w:pStyle w:val="Balk3"/>
        <w:rPr>
          <w:rFonts w:ascii="Times New Roman" w:hAnsi="Times New Roman" w:cs="Times New Roman"/>
        </w:rPr>
      </w:pPr>
    </w:p>
    <w:p w:rsidR="004A2FE0" w:rsidRDefault="004A2FE0" w:rsidP="00D03E43">
      <w:pPr>
        <w:pStyle w:val="Balk3"/>
        <w:rPr>
          <w:rFonts w:ascii="Times New Roman" w:hAnsi="Times New Roman" w:cs="Times New Roman"/>
        </w:rPr>
      </w:pPr>
    </w:p>
    <w:p w:rsidR="004A2FE0" w:rsidRDefault="004A2FE0" w:rsidP="00D03E43">
      <w:pPr>
        <w:pStyle w:val="Balk3"/>
        <w:rPr>
          <w:rFonts w:ascii="Times New Roman" w:hAnsi="Times New Roman" w:cs="Times New Roman"/>
        </w:rPr>
      </w:pPr>
    </w:p>
    <w:p w:rsidR="00D03E43" w:rsidRPr="009C4896" w:rsidRDefault="00D03E43" w:rsidP="00D03E43">
      <w:pPr>
        <w:pStyle w:val="Balk3"/>
        <w:rPr>
          <w:rFonts w:ascii="Times New Roman" w:hAnsi="Times New Roman" w:cs="Times New Roman"/>
        </w:rPr>
      </w:pPr>
      <w:r w:rsidRPr="009C4896">
        <w:rPr>
          <w:rFonts w:ascii="Times New Roman" w:hAnsi="Times New Roman" w:cs="Times New Roman"/>
        </w:rPr>
        <w:t>Paydaş Görüşlerinin Alınması ve Değerlendirilmesi</w:t>
      </w:r>
    </w:p>
    <w:p w:rsidR="00D03E43" w:rsidRPr="009C4896" w:rsidRDefault="00D03E43" w:rsidP="00D03E43">
      <w:pPr>
        <w:pStyle w:val="GvdeMetni"/>
        <w:spacing w:line="276" w:lineRule="auto"/>
        <w:ind w:left="136" w:firstLine="584"/>
        <w:jc w:val="both"/>
        <w:rPr>
          <w:rFonts w:ascii="Times New Roman" w:hAnsi="Times New Roman" w:cs="Times New Roman"/>
        </w:rPr>
      </w:pPr>
    </w:p>
    <w:p w:rsidR="00D03E43" w:rsidRPr="009C4896" w:rsidRDefault="00D03E43" w:rsidP="00D03E43">
      <w:pPr>
        <w:pStyle w:val="GvdeMetni"/>
        <w:spacing w:line="276" w:lineRule="auto"/>
        <w:ind w:firstLine="720"/>
        <w:jc w:val="both"/>
        <w:rPr>
          <w:rFonts w:ascii="Times New Roman" w:hAnsi="Times New Roman" w:cs="Times New Roman"/>
          <w:color w:val="000000" w:themeColor="text1"/>
        </w:rPr>
      </w:pPr>
      <w:r w:rsidRPr="009C4896">
        <w:rPr>
          <w:rFonts w:ascii="Times New Roman" w:hAnsi="Times New Roman" w:cs="Times New Roman"/>
        </w:rPr>
        <w:t xml:space="preserve">Stratejik Plan “Durum Analizi” çalışmaları kapsamında paydaşlarımızla bir dizi çalışma yapılarak dilek, öneri ve beklentileri alınmıştır. İlçe/İl Milli Eğitim Müdürlüğü yöneticileri, diğer eğitim kurumlarının yöneticileri gibi dış paydaşlarımızdan mülakat yöntemiyle; öğretmen, veli, yönetici ve personelden oluşan iç paydaşlarımızdan ise toplantı yöntemi ile görüşleri alınmıştır. </w:t>
      </w:r>
    </w:p>
    <w:p w:rsidR="00D03E43" w:rsidRPr="009C4896" w:rsidRDefault="00D03E43" w:rsidP="00D03E43">
      <w:pPr>
        <w:pStyle w:val="GvdeMetni"/>
        <w:spacing w:line="276" w:lineRule="auto"/>
        <w:jc w:val="both"/>
        <w:rPr>
          <w:rFonts w:ascii="Times New Roman" w:hAnsi="Times New Roman" w:cs="Times New Roman"/>
        </w:rPr>
      </w:pPr>
    </w:p>
    <w:p w:rsidR="00D03E43" w:rsidRPr="009C4896" w:rsidRDefault="00D03E43" w:rsidP="00D03E43">
      <w:pPr>
        <w:pStyle w:val="GvdeMetni"/>
        <w:spacing w:line="276" w:lineRule="auto"/>
        <w:jc w:val="both"/>
        <w:rPr>
          <w:rFonts w:ascii="Times New Roman" w:hAnsi="Times New Roman" w:cs="Times New Roman"/>
        </w:rPr>
      </w:pPr>
    </w:p>
    <w:p w:rsidR="00D03E43" w:rsidRPr="009C4896" w:rsidRDefault="00D03E43" w:rsidP="00D03E43">
      <w:pPr>
        <w:pStyle w:val="GvdeMetni"/>
        <w:spacing w:line="276" w:lineRule="auto"/>
        <w:jc w:val="both"/>
        <w:rPr>
          <w:rFonts w:ascii="Times New Roman" w:hAnsi="Times New Roman" w:cs="Times New Roman"/>
          <w:b/>
        </w:rPr>
      </w:pPr>
      <w:r w:rsidRPr="009C4896">
        <w:rPr>
          <w:rFonts w:ascii="Times New Roman" w:hAnsi="Times New Roman" w:cs="Times New Roman"/>
          <w:b/>
        </w:rPr>
        <w:t xml:space="preserve">Tablo 7 Paydaş Görüşlerinin Alınmasına İlişkin Çalışmalar </w:t>
      </w:r>
    </w:p>
    <w:p w:rsidR="00D03E43" w:rsidRPr="009C4896" w:rsidRDefault="00D03E43" w:rsidP="00D03E43">
      <w:pPr>
        <w:pStyle w:val="GvdeMetni"/>
        <w:spacing w:line="276" w:lineRule="auto"/>
        <w:ind w:left="136" w:firstLine="584"/>
        <w:jc w:val="both"/>
        <w:rPr>
          <w:rFonts w:ascii="Times New Roman" w:hAnsi="Times New Roman" w:cs="Times New Rom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2410"/>
        <w:gridCol w:w="1417"/>
        <w:gridCol w:w="1985"/>
      </w:tblGrid>
      <w:tr w:rsidR="00D03E43" w:rsidRPr="009C4896" w:rsidTr="00206350">
        <w:trPr>
          <w:trHeight w:val="60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Paydaş Adı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pStyle w:val="TableParagraph"/>
              <w:spacing w:before="59"/>
              <w:ind w:left="35" w:firstLine="16"/>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Yöntem</w:t>
            </w:r>
          </w:p>
        </w:tc>
        <w:tc>
          <w:tcPr>
            <w:tcW w:w="2410"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pStyle w:val="TableParagraph"/>
              <w:spacing w:before="10"/>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Sorumlu</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Çalışma Tarihi</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Raporlama ve Değerlendirme Sorumlusu</w:t>
            </w:r>
          </w:p>
        </w:tc>
      </w:tr>
      <w:tr w:rsidR="00D03E43" w:rsidRPr="009C4896" w:rsidTr="00206350">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right="-108"/>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İlçe MEM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Mülakat,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left="-108" w:right="-108"/>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proofErr w:type="gramStart"/>
            <w:r w:rsidRPr="009C4896">
              <w:rPr>
                <w:rFonts w:ascii="Times New Roman" w:hAnsi="Times New Roman" w:cs="Times New Roman"/>
                <w:sz w:val="24"/>
                <w:szCs w:val="24"/>
                <w:lang w:eastAsia="en-US"/>
              </w:rPr>
              <w:t>12/07/2023</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left="-107" w:right="-108"/>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 P. Hazırlama Ekibi</w:t>
            </w:r>
          </w:p>
        </w:tc>
      </w:tr>
      <w:tr w:rsidR="00D03E43" w:rsidRPr="009C4896" w:rsidTr="00206350">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Diğer Eğitim Kurumu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Mülakat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left="-108" w:right="-108"/>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proofErr w:type="gramStart"/>
            <w:r w:rsidRPr="009C4896">
              <w:rPr>
                <w:rFonts w:ascii="Times New Roman" w:hAnsi="Times New Roman" w:cs="Times New Roman"/>
                <w:sz w:val="24"/>
                <w:szCs w:val="24"/>
                <w:lang w:eastAsia="en-US"/>
              </w:rPr>
              <w:t>14/07/2023</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left="-107" w:right="-108"/>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 P. Hazırlama Ekibi</w:t>
            </w:r>
          </w:p>
        </w:tc>
      </w:tr>
      <w:tr w:rsidR="00D03E43" w:rsidRPr="009C4896" w:rsidTr="00206350">
        <w:trPr>
          <w:trHeight w:val="1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 xml:space="preserve">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proofErr w:type="gramStart"/>
            <w:r w:rsidRPr="009C4896">
              <w:rPr>
                <w:rFonts w:ascii="Times New Roman" w:hAnsi="Times New Roman" w:cs="Times New Roman"/>
                <w:sz w:val="24"/>
                <w:szCs w:val="24"/>
                <w:lang w:eastAsia="en-US"/>
              </w:rPr>
              <w:t>13/07/2023</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left="-107" w:right="-108"/>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 P. Hazırlama Ekibi</w:t>
            </w:r>
          </w:p>
        </w:tc>
      </w:tr>
      <w:tr w:rsidR="00D03E43" w:rsidRPr="009C4896" w:rsidTr="00206350">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proofErr w:type="gramStart"/>
            <w:r w:rsidRPr="009C4896">
              <w:rPr>
                <w:rFonts w:ascii="Times New Roman" w:hAnsi="Times New Roman" w:cs="Times New Roman"/>
                <w:sz w:val="24"/>
                <w:szCs w:val="24"/>
                <w:lang w:eastAsia="en-US"/>
              </w:rPr>
              <w:t>17/07/2023</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left="-107" w:right="-108"/>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 P. Hazırlama Ekibi</w:t>
            </w:r>
          </w:p>
        </w:tc>
      </w:tr>
      <w:tr w:rsidR="00D03E43" w:rsidRPr="009C4896" w:rsidTr="00206350">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 xml:space="preserve">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sz w:val="24"/>
                <w:szCs w:val="24"/>
                <w:lang w:eastAsia="en-US"/>
              </w:rPr>
            </w:pPr>
            <w:proofErr w:type="gramStart"/>
            <w:r w:rsidRPr="009C4896">
              <w:rPr>
                <w:rFonts w:ascii="Times New Roman" w:hAnsi="Times New Roman" w:cs="Times New Roman"/>
                <w:sz w:val="24"/>
                <w:szCs w:val="24"/>
                <w:lang w:eastAsia="en-US"/>
              </w:rPr>
              <w:t>13/07/2023</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left="-107" w:right="-108"/>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 P. Hazırlama Ekibi</w:t>
            </w:r>
          </w:p>
        </w:tc>
      </w:tr>
      <w:tr w:rsidR="00D03E43" w:rsidRPr="009C4896" w:rsidTr="00206350">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Yöneticilerimiz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 xml:space="preserve">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jc w:val="center"/>
              <w:rPr>
                <w:rFonts w:ascii="Times New Roman" w:hAnsi="Times New Roman" w:cs="Times New Roman"/>
                <w:b/>
                <w:sz w:val="24"/>
                <w:szCs w:val="24"/>
                <w:lang w:eastAsia="en-US"/>
              </w:rPr>
            </w:pPr>
            <w:proofErr w:type="gramStart"/>
            <w:r w:rsidRPr="009C4896">
              <w:rPr>
                <w:rFonts w:ascii="Times New Roman" w:hAnsi="Times New Roman" w:cs="Times New Roman"/>
                <w:b/>
                <w:sz w:val="24"/>
                <w:szCs w:val="24"/>
                <w:lang w:eastAsia="en-US"/>
              </w:rPr>
              <w:t>13/07/2023</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E43" w:rsidRPr="009C4896" w:rsidRDefault="00D03E43" w:rsidP="00206350">
            <w:pPr>
              <w:pStyle w:val="TableParagraph"/>
              <w:ind w:left="-107" w:right="-108"/>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 P. Hazırlama Ekibi</w:t>
            </w:r>
          </w:p>
        </w:tc>
      </w:tr>
    </w:tbl>
    <w:p w:rsidR="00D03E43" w:rsidRPr="009C4896" w:rsidRDefault="00D03E43" w:rsidP="00D03E43">
      <w:pPr>
        <w:ind w:left="1" w:firstLine="708"/>
        <w:jc w:val="both"/>
        <w:rPr>
          <w:rFonts w:ascii="Times New Roman" w:hAnsi="Times New Roman" w:cs="Times New Roman"/>
          <w:sz w:val="24"/>
          <w:szCs w:val="24"/>
        </w:rPr>
      </w:pPr>
    </w:p>
    <w:p w:rsidR="00D03E43" w:rsidRPr="009C4896" w:rsidRDefault="00D03E43" w:rsidP="00D03E43">
      <w:pPr>
        <w:ind w:left="1" w:firstLine="708"/>
        <w:jc w:val="both"/>
        <w:rPr>
          <w:rFonts w:ascii="Times New Roman" w:hAnsi="Times New Roman" w:cs="Times New Roman"/>
          <w:sz w:val="24"/>
          <w:szCs w:val="24"/>
        </w:rPr>
      </w:pPr>
      <w:r w:rsidRPr="009C4896">
        <w:rPr>
          <w:rFonts w:ascii="Times New Roman" w:hAnsi="Times New Roman" w:cs="Times New Roman"/>
          <w:sz w:val="24"/>
          <w:szCs w:val="24"/>
        </w:rPr>
        <w:t>2.7 OKUL/KURUM İÇİ ANALİZ</w:t>
      </w:r>
    </w:p>
    <w:p w:rsidR="00D03E43" w:rsidRDefault="00D03E43" w:rsidP="00D03E43">
      <w:pPr>
        <w:pStyle w:val="Balk3"/>
        <w:jc w:val="both"/>
        <w:rPr>
          <w:rFonts w:ascii="Times New Roman" w:hAnsi="Times New Roman" w:cs="Times New Roman"/>
          <w:color w:val="000000" w:themeColor="text1"/>
        </w:rPr>
      </w:pPr>
      <w:r w:rsidRPr="009C4896">
        <w:rPr>
          <w:rFonts w:ascii="Times New Roman" w:hAnsi="Times New Roman" w:cs="Times New Roman"/>
          <w:color w:val="000000" w:themeColor="text1"/>
        </w:rPr>
        <w:t>İnsan Kaynakları Yetkinlik Analizi</w:t>
      </w:r>
    </w:p>
    <w:p w:rsidR="004A2FE0" w:rsidRPr="009C4896" w:rsidRDefault="004A2FE0" w:rsidP="00D03E43">
      <w:pPr>
        <w:pStyle w:val="Balk3"/>
        <w:jc w:val="both"/>
        <w:rPr>
          <w:rFonts w:ascii="Times New Roman" w:hAnsi="Times New Roman" w:cs="Times New Roman"/>
          <w:color w:val="000000" w:themeColor="text1"/>
        </w:rPr>
      </w:pPr>
    </w:p>
    <w:p w:rsidR="00D03E43" w:rsidRPr="009C4896" w:rsidRDefault="00D03E43" w:rsidP="00D03E43">
      <w:pPr>
        <w:pStyle w:val="Balk3"/>
        <w:jc w:val="both"/>
        <w:rPr>
          <w:rFonts w:ascii="Times New Roman" w:hAnsi="Times New Roman" w:cs="Times New Roman"/>
        </w:rPr>
      </w:pPr>
      <w:r w:rsidRPr="009C4896">
        <w:rPr>
          <w:rFonts w:ascii="Times New Roman" w:hAnsi="Times New Roman" w:cs="Times New Roman"/>
        </w:rPr>
        <w:t>Tablo 8 kurum Yönetici Sayısı</w:t>
      </w:r>
    </w:p>
    <w:p w:rsidR="00D03E43" w:rsidRPr="009C4896" w:rsidRDefault="00D03E43" w:rsidP="00D03E43">
      <w:pPr>
        <w:pStyle w:val="Balk3"/>
        <w:jc w:val="both"/>
        <w:rPr>
          <w:rFonts w:ascii="Times New Roman" w:hAnsi="Times New Roman" w:cs="Times New Roman"/>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D03E43" w:rsidRPr="009C4896" w:rsidTr="00206350">
        <w:trPr>
          <w:trHeight w:val="134"/>
          <w:jc w:val="center"/>
        </w:trPr>
        <w:tc>
          <w:tcPr>
            <w:tcW w:w="8444" w:type="dxa"/>
            <w:gridSpan w:val="4"/>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YÖNETİCİ SAYILARI</w:t>
            </w:r>
          </w:p>
        </w:tc>
      </w:tr>
      <w:tr w:rsidR="00D03E43" w:rsidRPr="009C4896" w:rsidTr="00206350">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03E43" w:rsidRPr="009C4896" w:rsidRDefault="00D03E43" w:rsidP="002063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b/>
                <w:sz w:val="24"/>
                <w:szCs w:val="24"/>
              </w:rPr>
            </w:pPr>
            <w:r w:rsidRPr="009C4896">
              <w:rPr>
                <w:rFonts w:ascii="Times New Roman" w:hAnsi="Times New Roman" w:cs="Times New Roman"/>
                <w:b/>
                <w:sz w:val="24"/>
                <w:szCs w:val="24"/>
              </w:rPr>
              <w:t>Müdür</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b/>
                <w:sz w:val="24"/>
                <w:szCs w:val="24"/>
              </w:rPr>
            </w:pPr>
            <w:r w:rsidRPr="009C4896">
              <w:rPr>
                <w:rFonts w:ascii="Times New Roman" w:hAnsi="Times New Roman" w:cs="Times New Roman"/>
                <w:b/>
                <w:sz w:val="24"/>
                <w:szCs w:val="24"/>
              </w:rPr>
              <w:t>Müdür Başyardımcısı</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b/>
                <w:sz w:val="24"/>
                <w:szCs w:val="24"/>
              </w:rPr>
            </w:pPr>
            <w:r w:rsidRPr="009C4896">
              <w:rPr>
                <w:rFonts w:ascii="Times New Roman" w:hAnsi="Times New Roman" w:cs="Times New Roman"/>
                <w:b/>
                <w:sz w:val="24"/>
                <w:szCs w:val="24"/>
              </w:rPr>
              <w:t>Müdür Yardımcısı</w:t>
            </w:r>
          </w:p>
        </w:tc>
      </w:tr>
      <w:tr w:rsidR="00D03E43" w:rsidRPr="009C4896" w:rsidTr="00206350">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rPr>
                <w:rFonts w:ascii="Times New Roman" w:hAnsi="Times New Roman" w:cs="Times New Roman"/>
                <w:sz w:val="24"/>
                <w:szCs w:val="24"/>
              </w:rPr>
            </w:pPr>
            <w:r w:rsidRPr="009C4896">
              <w:rPr>
                <w:rFonts w:ascii="Times New Roman" w:hAnsi="Times New Roman" w:cs="Times New Roman"/>
                <w:sz w:val="24"/>
                <w:szCs w:val="24"/>
              </w:rPr>
              <w:t xml:space="preserve">Norm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bCs/>
                <w:sz w:val="24"/>
                <w:szCs w:val="24"/>
              </w:rPr>
            </w:pPr>
            <w:r w:rsidRPr="009C4896">
              <w:rPr>
                <w:rFonts w:ascii="Times New Roman" w:hAnsi="Times New Roman" w:cs="Times New Roman"/>
                <w:bCs/>
                <w:sz w:val="24"/>
                <w:szCs w:val="24"/>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bCs/>
                <w:sz w:val="24"/>
                <w:szCs w:val="24"/>
              </w:rPr>
            </w:pPr>
            <w:r w:rsidRPr="009C4896">
              <w:rPr>
                <w:rFonts w:ascii="Times New Roman" w:hAnsi="Times New Roman" w:cs="Times New Roman"/>
                <w:bCs/>
                <w:sz w:val="24"/>
                <w:szCs w:val="24"/>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bCs/>
                <w:sz w:val="24"/>
                <w:szCs w:val="24"/>
              </w:rPr>
            </w:pPr>
            <w:r w:rsidRPr="009C4896">
              <w:rPr>
                <w:rFonts w:ascii="Times New Roman" w:hAnsi="Times New Roman" w:cs="Times New Roman"/>
                <w:bCs/>
                <w:sz w:val="24"/>
                <w:szCs w:val="24"/>
              </w:rPr>
              <w:t>1</w:t>
            </w:r>
          </w:p>
        </w:tc>
      </w:tr>
      <w:tr w:rsidR="00D03E43" w:rsidRPr="009C4896" w:rsidTr="00206350">
        <w:trPr>
          <w:trHeight w:val="260"/>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rPr>
                <w:rFonts w:ascii="Times New Roman" w:hAnsi="Times New Roman" w:cs="Times New Roman"/>
                <w:sz w:val="24"/>
                <w:szCs w:val="24"/>
              </w:rPr>
            </w:pPr>
            <w:r w:rsidRPr="009C4896">
              <w:rPr>
                <w:rFonts w:ascii="Times New Roman" w:hAnsi="Times New Roman" w:cs="Times New Roman"/>
                <w:sz w:val="24"/>
                <w:szCs w:val="24"/>
              </w:rPr>
              <w:t xml:space="preserve">Mevcut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bCs/>
                <w:sz w:val="24"/>
                <w:szCs w:val="24"/>
              </w:rPr>
            </w:pPr>
            <w:r w:rsidRPr="009C4896">
              <w:rPr>
                <w:rFonts w:ascii="Times New Roman" w:hAnsi="Times New Roman" w:cs="Times New Roman"/>
                <w:bCs/>
                <w:sz w:val="24"/>
                <w:szCs w:val="24"/>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bCs/>
                <w:sz w:val="24"/>
                <w:szCs w:val="24"/>
              </w:rPr>
            </w:pPr>
            <w:r w:rsidRPr="009C4896">
              <w:rPr>
                <w:rFonts w:ascii="Times New Roman" w:hAnsi="Times New Roman" w:cs="Times New Roman"/>
                <w:bCs/>
                <w:sz w:val="24"/>
                <w:szCs w:val="24"/>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D03E43" w:rsidRPr="009C4896" w:rsidRDefault="00D03E43" w:rsidP="00206350">
            <w:pPr>
              <w:jc w:val="center"/>
              <w:rPr>
                <w:rFonts w:ascii="Times New Roman" w:hAnsi="Times New Roman" w:cs="Times New Roman"/>
                <w:bCs/>
                <w:sz w:val="24"/>
                <w:szCs w:val="24"/>
              </w:rPr>
            </w:pPr>
            <w:r w:rsidRPr="009C4896">
              <w:rPr>
                <w:rFonts w:ascii="Times New Roman" w:hAnsi="Times New Roman" w:cs="Times New Roman"/>
                <w:bCs/>
                <w:sz w:val="24"/>
                <w:szCs w:val="24"/>
              </w:rPr>
              <w:t>1</w:t>
            </w:r>
          </w:p>
        </w:tc>
      </w:tr>
    </w:tbl>
    <w:p w:rsidR="00D03E43" w:rsidRPr="009C4896" w:rsidRDefault="00D03E43" w:rsidP="00D03E43">
      <w:pPr>
        <w:pStyle w:val="Balk3"/>
        <w:jc w:val="both"/>
        <w:rPr>
          <w:rFonts w:ascii="Times New Roman" w:hAnsi="Times New Roman" w:cs="Times New Roman"/>
          <w:b w:val="0"/>
        </w:rPr>
      </w:pPr>
    </w:p>
    <w:p w:rsidR="00D03E43" w:rsidRPr="009C4896" w:rsidRDefault="00D03E43" w:rsidP="00D03E43">
      <w:pPr>
        <w:pStyle w:val="Balk3"/>
        <w:ind w:left="0"/>
        <w:jc w:val="both"/>
        <w:rPr>
          <w:rFonts w:ascii="Times New Roman" w:hAnsi="Times New Roman" w:cs="Times New Roman"/>
        </w:rPr>
      </w:pPr>
    </w:p>
    <w:p w:rsidR="00D03E43" w:rsidRPr="009C4896" w:rsidRDefault="00D03E43" w:rsidP="00D03E43">
      <w:pPr>
        <w:pStyle w:val="Balk3"/>
        <w:jc w:val="both"/>
        <w:rPr>
          <w:rFonts w:ascii="Times New Roman" w:hAnsi="Times New Roman" w:cs="Times New Roman"/>
        </w:rPr>
      </w:pPr>
      <w:r w:rsidRPr="009C4896">
        <w:rPr>
          <w:rFonts w:ascii="Times New Roman" w:hAnsi="Times New Roman" w:cs="Times New Roman"/>
        </w:rPr>
        <w:t>Tablo 9 Öğretmen, Öğrenci, Derslik Sayıları</w:t>
      </w:r>
    </w:p>
    <w:tbl>
      <w:tblPr>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6580"/>
        <w:gridCol w:w="1129"/>
      </w:tblGrid>
      <w:tr w:rsidR="00D03E43" w:rsidRPr="009C4896" w:rsidTr="00206350">
        <w:trPr>
          <w:trHeight w:val="231"/>
        </w:trPr>
        <w:tc>
          <w:tcPr>
            <w:tcW w:w="695"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jc w:val="center"/>
              <w:rPr>
                <w:rFonts w:ascii="Times New Roman" w:eastAsia="Times New Roman" w:hAnsi="Times New Roman" w:cs="Times New Roman"/>
                <w:sz w:val="24"/>
                <w:szCs w:val="24"/>
              </w:rPr>
            </w:pPr>
            <w:r w:rsidRPr="009C4896">
              <w:rPr>
                <w:rFonts w:ascii="Times New Roman" w:eastAsia="Times New Roman" w:hAnsi="Times New Roman" w:cs="Times New Roman"/>
                <w:sz w:val="24"/>
                <w:szCs w:val="24"/>
              </w:rPr>
              <w:t>SIRA</w:t>
            </w:r>
          </w:p>
        </w:tc>
        <w:tc>
          <w:tcPr>
            <w:tcW w:w="6643"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jc w:val="center"/>
              <w:rPr>
                <w:rFonts w:ascii="Times New Roman" w:eastAsia="Times New Roman" w:hAnsi="Times New Roman" w:cs="Times New Roman"/>
                <w:sz w:val="24"/>
                <w:szCs w:val="24"/>
              </w:rPr>
            </w:pPr>
            <w:r w:rsidRPr="009C4896">
              <w:rPr>
                <w:rFonts w:ascii="Times New Roman" w:eastAsia="Times New Roman" w:hAnsi="Times New Roman" w:cs="Times New Roman"/>
                <w:sz w:val="24"/>
                <w:szCs w:val="24"/>
              </w:rPr>
              <w:t>ÖĞRENCİ-ÖĞRETMEN-DERSLİK BİLGİLERİ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E43" w:rsidRPr="009C4896" w:rsidRDefault="00D03E43" w:rsidP="00206350">
            <w:pPr>
              <w:jc w:val="center"/>
              <w:rPr>
                <w:rFonts w:ascii="Times New Roman" w:eastAsia="Times New Roman" w:hAnsi="Times New Roman" w:cs="Times New Roman"/>
                <w:kern w:val="24"/>
                <w:position w:val="1"/>
                <w:sz w:val="24"/>
                <w:szCs w:val="24"/>
              </w:rPr>
            </w:pPr>
            <w:r w:rsidRPr="009C4896">
              <w:rPr>
                <w:rFonts w:ascii="Times New Roman" w:eastAsia="Times New Roman" w:hAnsi="Times New Roman" w:cs="Times New Roman"/>
                <w:kern w:val="24"/>
                <w:position w:val="1"/>
                <w:sz w:val="24"/>
                <w:szCs w:val="24"/>
              </w:rPr>
              <w:t>SAYI</w:t>
            </w:r>
          </w:p>
        </w:tc>
      </w:tr>
      <w:tr w:rsidR="00D03E43" w:rsidRPr="009C4896" w:rsidTr="00206350">
        <w:trPr>
          <w:trHeight w:val="94"/>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1</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E43" w:rsidRPr="009C4896" w:rsidRDefault="00D03E43" w:rsidP="00206350">
            <w:pPr>
              <w:rPr>
                <w:rFonts w:ascii="Times New Roman" w:eastAsia="Times New Roman" w:hAnsi="Times New Roman" w:cs="Times New Roman"/>
                <w:kern w:val="24"/>
                <w:sz w:val="24"/>
                <w:szCs w:val="24"/>
              </w:rPr>
            </w:pPr>
            <w:r w:rsidRPr="009C4896">
              <w:rPr>
                <w:rFonts w:ascii="Times New Roman" w:eastAsia="Times New Roman" w:hAnsi="Times New Roman" w:cs="Times New Roman"/>
                <w:kern w:val="24"/>
                <w:sz w:val="24"/>
                <w:szCs w:val="24"/>
              </w:rPr>
              <w:t>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E43" w:rsidRPr="009C4896" w:rsidRDefault="00D03E43" w:rsidP="00206350">
            <w:pPr>
              <w:jc w:val="center"/>
              <w:rPr>
                <w:rFonts w:ascii="Times New Roman" w:eastAsia="Times New Roman" w:hAnsi="Times New Roman" w:cs="Times New Roman"/>
                <w:color w:val="FF0000"/>
                <w:sz w:val="24"/>
                <w:szCs w:val="24"/>
              </w:rPr>
            </w:pPr>
            <w:r w:rsidRPr="009C4896">
              <w:rPr>
                <w:rFonts w:ascii="Times New Roman" w:eastAsia="Times New Roman" w:hAnsi="Times New Roman" w:cs="Times New Roman"/>
                <w:color w:val="000000" w:themeColor="text1"/>
                <w:sz w:val="24"/>
                <w:szCs w:val="24"/>
              </w:rPr>
              <w:t>0</w:t>
            </w:r>
          </w:p>
        </w:tc>
      </w:tr>
      <w:tr w:rsidR="00D03E43" w:rsidRPr="009C4896" w:rsidTr="00206350">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E43" w:rsidRPr="009C4896" w:rsidRDefault="00D03E43" w:rsidP="00206350">
            <w:pPr>
              <w:jc w:val="center"/>
              <w:rPr>
                <w:rFonts w:ascii="Times New Roman" w:eastAsia="Times New Roman" w:hAnsi="Times New Roman" w:cs="Times New Roman"/>
                <w:kern w:val="24"/>
                <w:sz w:val="24"/>
                <w:szCs w:val="24"/>
              </w:rPr>
            </w:pPr>
            <w:r w:rsidRPr="009C4896">
              <w:rPr>
                <w:rFonts w:ascii="Times New Roman" w:eastAsia="Times New Roman" w:hAnsi="Times New Roman" w:cs="Times New Roman"/>
                <w:kern w:val="24"/>
                <w:sz w:val="24"/>
                <w:szCs w:val="24"/>
              </w:rPr>
              <w:t>2</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E43" w:rsidRPr="009C4896" w:rsidRDefault="00D03E43" w:rsidP="00206350">
            <w:pPr>
              <w:rPr>
                <w:rFonts w:ascii="Times New Roman" w:eastAsia="Times New Roman" w:hAnsi="Times New Roman" w:cs="Times New Roman"/>
                <w:kern w:val="24"/>
                <w:sz w:val="24"/>
                <w:szCs w:val="24"/>
              </w:rPr>
            </w:pPr>
            <w:r w:rsidRPr="009C4896">
              <w:rPr>
                <w:rFonts w:ascii="Times New Roman" w:eastAsia="Times New Roman" w:hAnsi="Times New Roman" w:cs="Times New Roman"/>
                <w:kern w:val="24"/>
                <w:sz w:val="24"/>
                <w:szCs w:val="24"/>
              </w:rPr>
              <w:t>Öğretmen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E43" w:rsidRPr="009C4896" w:rsidRDefault="00D03E43" w:rsidP="00206350">
            <w:pPr>
              <w:jc w:val="center"/>
              <w:rPr>
                <w:rFonts w:ascii="Times New Roman" w:eastAsia="Times New Roman" w:hAnsi="Times New Roman" w:cs="Times New Roman"/>
                <w:color w:val="000000" w:themeColor="text1"/>
                <w:sz w:val="24"/>
                <w:szCs w:val="24"/>
              </w:rPr>
            </w:pPr>
            <w:r w:rsidRPr="009C4896">
              <w:rPr>
                <w:rFonts w:ascii="Times New Roman" w:eastAsia="Times New Roman" w:hAnsi="Times New Roman" w:cs="Times New Roman"/>
                <w:color w:val="000000" w:themeColor="text1"/>
                <w:sz w:val="24"/>
                <w:szCs w:val="24"/>
              </w:rPr>
              <w:t>11</w:t>
            </w:r>
          </w:p>
        </w:tc>
      </w:tr>
      <w:tr w:rsidR="00D03E43" w:rsidRPr="009C4896" w:rsidTr="00206350">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E43" w:rsidRPr="009C4896" w:rsidRDefault="00D03E43" w:rsidP="00206350">
            <w:pPr>
              <w:jc w:val="center"/>
              <w:rPr>
                <w:rFonts w:ascii="Times New Roman" w:eastAsia="Times New Roman" w:hAnsi="Times New Roman" w:cs="Times New Roman"/>
                <w:kern w:val="24"/>
                <w:sz w:val="24"/>
                <w:szCs w:val="24"/>
              </w:rPr>
            </w:pPr>
            <w:r w:rsidRPr="009C4896">
              <w:rPr>
                <w:rFonts w:ascii="Times New Roman" w:eastAsia="Times New Roman" w:hAnsi="Times New Roman" w:cs="Times New Roman"/>
                <w:kern w:val="24"/>
                <w:sz w:val="24"/>
                <w:szCs w:val="24"/>
              </w:rPr>
              <w:t>3</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E43" w:rsidRPr="009C4896" w:rsidRDefault="00D03E43" w:rsidP="00206350">
            <w:pPr>
              <w:rPr>
                <w:rFonts w:ascii="Times New Roman" w:eastAsia="Times New Roman" w:hAnsi="Times New Roman" w:cs="Times New Roman"/>
                <w:kern w:val="24"/>
                <w:sz w:val="24"/>
                <w:szCs w:val="24"/>
              </w:rPr>
            </w:pPr>
            <w:r w:rsidRPr="009C4896">
              <w:rPr>
                <w:rFonts w:ascii="Times New Roman" w:eastAsia="Times New Roman" w:hAnsi="Times New Roman" w:cs="Times New Roman"/>
                <w:kern w:val="24"/>
                <w:sz w:val="24"/>
                <w:szCs w:val="24"/>
              </w:rPr>
              <w:t>Bireysel Görüşme Odası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E43" w:rsidRPr="009C4896" w:rsidRDefault="00D03E43" w:rsidP="00206350">
            <w:pPr>
              <w:jc w:val="center"/>
              <w:rPr>
                <w:rFonts w:ascii="Times New Roman" w:eastAsia="Times New Roman" w:hAnsi="Times New Roman" w:cs="Times New Roman"/>
                <w:color w:val="000000" w:themeColor="text1"/>
                <w:sz w:val="24"/>
                <w:szCs w:val="24"/>
              </w:rPr>
            </w:pPr>
            <w:r w:rsidRPr="009C4896">
              <w:rPr>
                <w:rFonts w:ascii="Times New Roman" w:eastAsia="Times New Roman" w:hAnsi="Times New Roman" w:cs="Times New Roman"/>
                <w:color w:val="000000" w:themeColor="text1"/>
                <w:sz w:val="24"/>
                <w:szCs w:val="24"/>
              </w:rPr>
              <w:t>5</w:t>
            </w:r>
          </w:p>
        </w:tc>
      </w:tr>
    </w:tbl>
    <w:p w:rsidR="00D03E43" w:rsidRPr="009C4896" w:rsidRDefault="00D03E43" w:rsidP="00D03E43">
      <w:pPr>
        <w:pStyle w:val="Balk3"/>
        <w:jc w:val="both"/>
        <w:rPr>
          <w:rFonts w:ascii="Times New Roman" w:hAnsi="Times New Roman" w:cs="Times New Roman"/>
          <w:b w:val="0"/>
        </w:rPr>
      </w:pPr>
    </w:p>
    <w:p w:rsidR="00D03E43" w:rsidRPr="009C4896" w:rsidRDefault="00D03E43" w:rsidP="00D03E43">
      <w:pPr>
        <w:pStyle w:val="Balk3"/>
        <w:jc w:val="both"/>
        <w:rPr>
          <w:rFonts w:ascii="Times New Roman" w:hAnsi="Times New Roman" w:cs="Times New Roman"/>
          <w:b w:val="0"/>
        </w:rPr>
      </w:pPr>
    </w:p>
    <w:p w:rsidR="00D03E43" w:rsidRPr="009C4896" w:rsidRDefault="00D03E43" w:rsidP="00D03E43">
      <w:pPr>
        <w:pStyle w:val="Balk3"/>
        <w:jc w:val="both"/>
        <w:rPr>
          <w:rFonts w:ascii="Times New Roman" w:hAnsi="Times New Roman" w:cs="Times New Roman"/>
        </w:rPr>
      </w:pPr>
      <w:r w:rsidRPr="009C4896">
        <w:rPr>
          <w:rFonts w:ascii="Times New Roman" w:hAnsi="Times New Roman" w:cs="Times New Roman"/>
        </w:rPr>
        <w:t>Tablo 10 Branş Bazında Öğretmen Norm, Mevcut, İhtiyaç Sayıları</w:t>
      </w:r>
    </w:p>
    <w:p w:rsidR="00D03E43" w:rsidRPr="009C4896" w:rsidRDefault="00D03E43" w:rsidP="00D03E43">
      <w:pPr>
        <w:rPr>
          <w:rFonts w:ascii="Times New Roman" w:hAnsi="Times New Roman" w:cs="Times New Roman"/>
          <w:sz w:val="24"/>
          <w:szCs w:val="24"/>
        </w:rPr>
      </w:pP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25"/>
        <w:gridCol w:w="1000"/>
        <w:gridCol w:w="1029"/>
        <w:gridCol w:w="1270"/>
      </w:tblGrid>
      <w:tr w:rsidR="00D03E43" w:rsidRPr="009C4896" w:rsidTr="00206350">
        <w:trPr>
          <w:trHeight w:val="69"/>
          <w:jc w:val="center"/>
        </w:trPr>
        <w:tc>
          <w:tcPr>
            <w:tcW w:w="869"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rPr>
                <w:rFonts w:ascii="Times New Roman" w:hAnsi="Times New Roman" w:cs="Times New Roman"/>
                <w:sz w:val="24"/>
                <w:szCs w:val="24"/>
              </w:rPr>
            </w:pPr>
            <w:r w:rsidRPr="009C4896">
              <w:rPr>
                <w:rFonts w:ascii="Times New Roman" w:hAnsi="Times New Roman" w:cs="Times New Roman"/>
                <w:sz w:val="24"/>
                <w:szCs w:val="24"/>
              </w:rPr>
              <w:t xml:space="preserve">Sıra </w:t>
            </w:r>
          </w:p>
        </w:tc>
        <w:tc>
          <w:tcPr>
            <w:tcW w:w="4325"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Branş</w:t>
            </w:r>
          </w:p>
        </w:tc>
        <w:tc>
          <w:tcPr>
            <w:tcW w:w="1000"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Norm</w:t>
            </w:r>
          </w:p>
        </w:tc>
        <w:tc>
          <w:tcPr>
            <w:tcW w:w="1029"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Mevcut</w:t>
            </w:r>
          </w:p>
        </w:tc>
        <w:tc>
          <w:tcPr>
            <w:tcW w:w="1270"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İhtiyaç</w:t>
            </w:r>
          </w:p>
        </w:tc>
      </w:tr>
      <w:tr w:rsidR="00D03E43" w:rsidRPr="009C4896" w:rsidTr="00206350">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Özel Eğitim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8</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5</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3</w:t>
            </w:r>
          </w:p>
        </w:tc>
      </w:tr>
      <w:tr w:rsidR="00D03E43" w:rsidRPr="009C4896" w:rsidTr="00206350">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2</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Psikolojik Danışman/Rehber Öğretmen</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6</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6</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0</w:t>
            </w:r>
          </w:p>
        </w:tc>
      </w:tr>
    </w:tbl>
    <w:p w:rsidR="00D03E43" w:rsidRPr="009C4896" w:rsidRDefault="00D03E43" w:rsidP="00D03E43">
      <w:pPr>
        <w:rPr>
          <w:rFonts w:ascii="Times New Roman" w:hAnsi="Times New Roman" w:cs="Times New Roman"/>
          <w:sz w:val="24"/>
          <w:szCs w:val="24"/>
        </w:rPr>
      </w:pPr>
    </w:p>
    <w:p w:rsidR="00D03E43" w:rsidRPr="009C4896" w:rsidRDefault="00D03E43" w:rsidP="00D03E43">
      <w:pPr>
        <w:rPr>
          <w:rFonts w:ascii="Times New Roman" w:hAnsi="Times New Roman" w:cs="Times New Roman"/>
          <w:sz w:val="24"/>
          <w:szCs w:val="24"/>
        </w:rPr>
      </w:pPr>
    </w:p>
    <w:p w:rsidR="00D03E43" w:rsidRPr="009C4896" w:rsidRDefault="00D03E43" w:rsidP="00D03E43">
      <w:pPr>
        <w:pStyle w:val="Balk3"/>
        <w:jc w:val="both"/>
        <w:rPr>
          <w:rFonts w:ascii="Times New Roman" w:hAnsi="Times New Roman" w:cs="Times New Roman"/>
        </w:rPr>
      </w:pPr>
    </w:p>
    <w:p w:rsidR="00D03E43" w:rsidRPr="009C4896" w:rsidRDefault="00D03E43" w:rsidP="00D03E43">
      <w:pPr>
        <w:pStyle w:val="Balk3"/>
        <w:jc w:val="both"/>
        <w:rPr>
          <w:rFonts w:ascii="Times New Roman" w:hAnsi="Times New Roman" w:cs="Times New Roman"/>
        </w:rPr>
      </w:pPr>
    </w:p>
    <w:p w:rsidR="00D03E43" w:rsidRPr="009C4896" w:rsidRDefault="00D03E43" w:rsidP="00D03E43">
      <w:pPr>
        <w:pStyle w:val="Balk3"/>
        <w:jc w:val="both"/>
        <w:rPr>
          <w:rFonts w:ascii="Times New Roman" w:hAnsi="Times New Roman" w:cs="Times New Roman"/>
        </w:rPr>
      </w:pPr>
      <w:r w:rsidRPr="009C4896">
        <w:rPr>
          <w:rFonts w:ascii="Times New Roman" w:hAnsi="Times New Roman" w:cs="Times New Roman"/>
        </w:rPr>
        <w:t>Tablo 11 Yardımcı Personel/Destek Personeli Sayısı</w:t>
      </w:r>
    </w:p>
    <w:p w:rsidR="00D03E43" w:rsidRPr="009C4896" w:rsidRDefault="00D03E43" w:rsidP="00D03E43">
      <w:pPr>
        <w:rPr>
          <w:rFonts w:ascii="Times New Roman" w:hAnsi="Times New Roman" w:cs="Times New Roman"/>
          <w:sz w:val="24"/>
          <w:szCs w:val="24"/>
        </w:rPr>
      </w:pP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83"/>
        <w:gridCol w:w="1000"/>
        <w:gridCol w:w="1029"/>
        <w:gridCol w:w="1270"/>
      </w:tblGrid>
      <w:tr w:rsidR="00D03E43" w:rsidRPr="009C4896" w:rsidTr="00206350">
        <w:trPr>
          <w:trHeight w:val="69"/>
          <w:jc w:val="center"/>
        </w:trPr>
        <w:tc>
          <w:tcPr>
            <w:tcW w:w="869"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rPr>
                <w:rFonts w:ascii="Times New Roman" w:hAnsi="Times New Roman" w:cs="Times New Roman"/>
                <w:sz w:val="24"/>
                <w:szCs w:val="24"/>
              </w:rPr>
            </w:pPr>
            <w:r w:rsidRPr="009C4896">
              <w:rPr>
                <w:rFonts w:ascii="Times New Roman" w:hAnsi="Times New Roman" w:cs="Times New Roman"/>
                <w:sz w:val="24"/>
                <w:szCs w:val="24"/>
              </w:rPr>
              <w:t xml:space="preserve">Sıra </w:t>
            </w:r>
          </w:p>
        </w:tc>
        <w:tc>
          <w:tcPr>
            <w:tcW w:w="4383"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Branş</w:t>
            </w:r>
          </w:p>
        </w:tc>
        <w:tc>
          <w:tcPr>
            <w:tcW w:w="1000"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Norm</w:t>
            </w:r>
          </w:p>
        </w:tc>
        <w:tc>
          <w:tcPr>
            <w:tcW w:w="1029"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Mevcut</w:t>
            </w:r>
          </w:p>
        </w:tc>
        <w:tc>
          <w:tcPr>
            <w:tcW w:w="1270"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İhtiyaç</w:t>
            </w:r>
          </w:p>
        </w:tc>
      </w:tr>
      <w:tr w:rsidR="00D03E43" w:rsidRPr="009C4896" w:rsidTr="00206350">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1</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Memur</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1</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0</w:t>
            </w:r>
          </w:p>
        </w:tc>
      </w:tr>
      <w:tr w:rsidR="00D03E43" w:rsidRPr="009C4896" w:rsidTr="00206350">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2</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Destek Personeli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2</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2</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0</w:t>
            </w:r>
          </w:p>
        </w:tc>
      </w:tr>
      <w:tr w:rsidR="00D03E43" w:rsidRPr="009C4896" w:rsidTr="00206350">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3</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E43" w:rsidRPr="009C4896" w:rsidRDefault="00D03E43" w:rsidP="00206350">
            <w:pP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Güvenlik Görevlisi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0</w:t>
            </w:r>
          </w:p>
        </w:tc>
      </w:tr>
    </w:tbl>
    <w:p w:rsidR="00D03E43" w:rsidRPr="009C4896" w:rsidRDefault="00D03E43" w:rsidP="00D03E43">
      <w:pPr>
        <w:pStyle w:val="Balk3"/>
        <w:jc w:val="both"/>
        <w:rPr>
          <w:rFonts w:ascii="Times New Roman" w:hAnsi="Times New Roman" w:cs="Times New Roman"/>
          <w:color w:val="000000" w:themeColor="text1"/>
        </w:rPr>
      </w:pPr>
    </w:p>
    <w:p w:rsidR="00D03E43" w:rsidRPr="009C4896" w:rsidRDefault="00D03E43" w:rsidP="00D03E43">
      <w:pPr>
        <w:pStyle w:val="Balk3"/>
        <w:jc w:val="both"/>
        <w:rPr>
          <w:rFonts w:ascii="Times New Roman" w:hAnsi="Times New Roman" w:cs="Times New Roman"/>
          <w:color w:val="000000" w:themeColor="text1"/>
        </w:rPr>
      </w:pPr>
    </w:p>
    <w:p w:rsidR="00D03E43" w:rsidRPr="009C4896" w:rsidRDefault="00D03E43" w:rsidP="00D03E43">
      <w:pPr>
        <w:pStyle w:val="Balk3"/>
        <w:jc w:val="both"/>
        <w:rPr>
          <w:rFonts w:ascii="Times New Roman" w:hAnsi="Times New Roman" w:cs="Times New Roman"/>
          <w:color w:val="000000" w:themeColor="text1"/>
        </w:rPr>
      </w:pPr>
      <w:r w:rsidRPr="009C4896">
        <w:rPr>
          <w:rFonts w:ascii="Times New Roman" w:hAnsi="Times New Roman" w:cs="Times New Roman"/>
          <w:color w:val="000000" w:themeColor="text1"/>
        </w:rPr>
        <w:t>Kurum Kültürü Analizi</w:t>
      </w:r>
    </w:p>
    <w:p w:rsidR="00D03E43" w:rsidRPr="009C4896" w:rsidRDefault="00D03E43" w:rsidP="00D03E43">
      <w:pPr>
        <w:pStyle w:val="Balk3"/>
        <w:jc w:val="both"/>
        <w:rPr>
          <w:rFonts w:ascii="Times New Roman" w:hAnsi="Times New Roman" w:cs="Times New Roman"/>
          <w:color w:val="000000" w:themeColor="text1"/>
        </w:rPr>
      </w:pPr>
    </w:p>
    <w:p w:rsidR="00D03E43" w:rsidRPr="009C4896" w:rsidRDefault="00D03E43" w:rsidP="00D03E43">
      <w:pPr>
        <w:pStyle w:val="Balk3"/>
        <w:ind w:firstLine="584"/>
        <w:jc w:val="both"/>
        <w:rPr>
          <w:rFonts w:ascii="Times New Roman" w:hAnsi="Times New Roman" w:cs="Times New Roman"/>
          <w:b w:val="0"/>
          <w:color w:val="000000" w:themeColor="text1"/>
        </w:rPr>
      </w:pPr>
      <w:r w:rsidRPr="009C4896">
        <w:rPr>
          <w:rFonts w:ascii="Times New Roman" w:hAnsi="Times New Roman" w:cs="Times New Roman"/>
          <w:b w:val="0"/>
          <w:color w:val="000000" w:themeColor="text1"/>
        </w:rPr>
        <w:t xml:space="preserve">Kurumumuzun faaliyet alanlarına ilişkin hizmetler, kurumumuzdaki tüm çalışanlar tarafından işbirliği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rsidR="00D03E43" w:rsidRPr="009C4896" w:rsidRDefault="00D03E43" w:rsidP="00D03E43">
      <w:pPr>
        <w:pStyle w:val="Balk3"/>
        <w:ind w:firstLine="584"/>
        <w:jc w:val="both"/>
        <w:rPr>
          <w:rFonts w:ascii="Times New Roman" w:hAnsi="Times New Roman" w:cs="Times New Roman"/>
          <w:b w:val="0"/>
          <w:color w:val="000000" w:themeColor="text1"/>
        </w:rPr>
      </w:pPr>
      <w:r w:rsidRPr="009C4896">
        <w:rPr>
          <w:rFonts w:ascii="Times New Roman" w:hAnsi="Times New Roman" w:cs="Times New Roman"/>
          <w:b w:val="0"/>
          <w:color w:val="000000" w:themeColor="text1"/>
        </w:rPr>
        <w:t xml:space="preserve">Öğretmenlerimizin her biri, kişisel ve mesleki açıdan farklı yeterliliklere sahiptir. </w:t>
      </w:r>
      <w:r w:rsidRPr="009C4896">
        <w:rPr>
          <w:rFonts w:ascii="Times New Roman" w:hAnsi="Times New Roman" w:cs="Times New Roman"/>
          <w:b w:val="0"/>
          <w:color w:val="000000" w:themeColor="text1"/>
        </w:rPr>
        <w:lastRenderedPageBreak/>
        <w:t xml:space="preserve">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w:t>
      </w:r>
    </w:p>
    <w:p w:rsidR="00D03E43" w:rsidRPr="009C4896" w:rsidRDefault="00D03E43" w:rsidP="00D03E43">
      <w:pPr>
        <w:pStyle w:val="Balk3"/>
        <w:ind w:firstLine="584"/>
        <w:jc w:val="both"/>
        <w:rPr>
          <w:rFonts w:ascii="Times New Roman" w:hAnsi="Times New Roman" w:cs="Times New Roman"/>
          <w:b w:val="0"/>
          <w:color w:val="000000" w:themeColor="text1"/>
        </w:rPr>
      </w:pPr>
      <w:r w:rsidRPr="009C4896">
        <w:rPr>
          <w:rFonts w:ascii="Times New Roman" w:hAnsi="Times New Roman" w:cs="Times New Roman"/>
          <w:b w:val="0"/>
          <w:color w:val="000000" w:themeColor="text1"/>
        </w:rPr>
        <w:t xml:space="preserve">Hizmetlerimiz, tüm paydaşlarımızın erişebileceği şeffaf bir şekilde sunulmaktadır. Öğrenci velilerimizin eğitim faaliyetlerine mümkün olduğu kadar aktif katılımları sağlanmaktadır. Ancak genelde orta düzeyde ve geçici istihdam şeklinde meslek gruplarında hizmet veren velilerimiz çoğunlukta olduğundan, kadın velilerimizin faaliyetlere katılımı daha fazladır. Bu durum, kurumumuz tarafından avantaja dönüştürülerek velilerimizin bilgi ve becerilerinden üst düzeyde faydalanabileceğimiz bir organizasyon sistemi oluşturulmuştur. </w:t>
      </w:r>
    </w:p>
    <w:p w:rsidR="00D03E43" w:rsidRPr="009C4896" w:rsidRDefault="00D03E43" w:rsidP="00D03E43">
      <w:pPr>
        <w:pStyle w:val="Balk3"/>
        <w:ind w:firstLine="584"/>
        <w:jc w:val="both"/>
        <w:rPr>
          <w:rFonts w:ascii="Times New Roman" w:hAnsi="Times New Roman" w:cs="Times New Roman"/>
          <w:b w:val="0"/>
          <w:color w:val="000000" w:themeColor="text1"/>
        </w:rPr>
      </w:pPr>
      <w:r w:rsidRPr="009C4896">
        <w:rPr>
          <w:rFonts w:ascii="Times New Roman" w:hAnsi="Times New Roman" w:cs="Times New Roman"/>
          <w:b w:val="0"/>
          <w:color w:val="000000" w:themeColor="text1"/>
        </w:rPr>
        <w:t>Personelimiz, İl ve İlçe Milli Eğitim Müdürlüğümüzün re ’sen düzenlediği hizmet içi eğitim faaliyetlerine eksiksiz katılım sağlamaktadır. Ayrıca sene başı öğretmenler kurul toplantısında personelimizin ihtiyaçları görüşülerek, mesleki yeterliliğin artırılması amacıyla hizmet içi eğitim faaliyetleri talep edilmektedir. Kurumumuzda ortaya çıkan anlık ihtiyaçların giderilmesi için önceden tedbir alınmaktadır. Daha nitelikli ve kapsamlı ihtiyaçların giderilmesi için proje tabanlı sorun çözme yöntemleri kullanılmaktadır.</w:t>
      </w:r>
    </w:p>
    <w:p w:rsidR="00D03E43" w:rsidRPr="009C4896" w:rsidRDefault="00D03E43" w:rsidP="00D03E43">
      <w:pPr>
        <w:pStyle w:val="Balk3"/>
        <w:ind w:firstLine="584"/>
        <w:jc w:val="both"/>
        <w:rPr>
          <w:rFonts w:ascii="Times New Roman" w:hAnsi="Times New Roman" w:cs="Times New Roman"/>
          <w:b w:val="0"/>
          <w:color w:val="000000" w:themeColor="text1"/>
        </w:rPr>
      </w:pPr>
      <w:r w:rsidRPr="009C4896">
        <w:rPr>
          <w:rFonts w:ascii="Times New Roman" w:hAnsi="Times New Roman" w:cs="Times New Roman"/>
          <w:b w:val="0"/>
          <w:color w:val="000000" w:themeColor="text1"/>
        </w:rPr>
        <w:t>Kurumumuzun 2024-2028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w:t>
      </w:r>
    </w:p>
    <w:p w:rsidR="00D03E43" w:rsidRPr="009C4896" w:rsidRDefault="00D03E43" w:rsidP="00D03E43">
      <w:pPr>
        <w:pStyle w:val="Balk3"/>
        <w:jc w:val="both"/>
        <w:rPr>
          <w:rFonts w:ascii="Times New Roman" w:hAnsi="Times New Roman" w:cs="Times New Roman"/>
          <w:color w:val="000000" w:themeColor="text1"/>
        </w:rPr>
      </w:pPr>
    </w:p>
    <w:p w:rsidR="00D03E43" w:rsidRPr="004A2FE0" w:rsidRDefault="004A2FE0" w:rsidP="004A2FE0">
      <w:pPr>
        <w:pStyle w:val="Balk3"/>
        <w:spacing w:before="51"/>
        <w:rPr>
          <w:rFonts w:ascii="Times New Roman" w:hAnsi="Times New Roman" w:cs="Times New Roman"/>
          <w:color w:val="000000" w:themeColor="text1"/>
        </w:rPr>
      </w:pPr>
      <w:r>
        <w:rPr>
          <w:rFonts w:ascii="Times New Roman" w:hAnsi="Times New Roman" w:cs="Times New Roman"/>
          <w:color w:val="000000" w:themeColor="text1"/>
        </w:rPr>
        <w:t>Fiziki Kaynak Analizi</w:t>
      </w:r>
    </w:p>
    <w:p w:rsidR="00D03E43" w:rsidRPr="007147FE" w:rsidRDefault="00D03E43" w:rsidP="007147FE">
      <w:pPr>
        <w:pStyle w:val="Balk3"/>
        <w:spacing w:before="51"/>
        <w:rPr>
          <w:rFonts w:ascii="Times New Roman" w:hAnsi="Times New Roman" w:cs="Times New Roman"/>
        </w:rPr>
      </w:pPr>
      <w:r w:rsidRPr="009C4896">
        <w:rPr>
          <w:rFonts w:ascii="Times New Roman" w:hAnsi="Times New Roman" w:cs="Times New Roman"/>
        </w:rPr>
        <w:t>Tablo 1</w:t>
      </w:r>
      <w:r w:rsidR="007147FE">
        <w:rPr>
          <w:rFonts w:ascii="Times New Roman" w:hAnsi="Times New Roman" w:cs="Times New Roman"/>
        </w:rPr>
        <w:t>2 kurum Binasının Fiziki Durumu</w:t>
      </w:r>
    </w:p>
    <w:tbl>
      <w:tblPr>
        <w:tblW w:w="8740" w:type="dxa"/>
        <w:jc w:val="center"/>
        <w:tblLook w:val="04A0" w:firstRow="1" w:lastRow="0" w:firstColumn="1" w:lastColumn="0" w:noHBand="0" w:noVBand="1"/>
      </w:tblPr>
      <w:tblGrid>
        <w:gridCol w:w="799"/>
        <w:gridCol w:w="3716"/>
        <w:gridCol w:w="2195"/>
        <w:gridCol w:w="2030"/>
      </w:tblGrid>
      <w:tr w:rsidR="00D03E43" w:rsidRPr="009C4896" w:rsidTr="007147FE">
        <w:trPr>
          <w:trHeight w:val="553"/>
          <w:jc w:val="center"/>
        </w:trPr>
        <w:tc>
          <w:tcPr>
            <w:tcW w:w="799" w:type="dxa"/>
            <w:vAlign w:val="center"/>
            <w:hideMark/>
          </w:tcPr>
          <w:p w:rsidR="00D03E43" w:rsidRPr="009C4896" w:rsidRDefault="00D03E43" w:rsidP="00206350">
            <w:pPr>
              <w:jc w:val="both"/>
              <w:rPr>
                <w:rFonts w:ascii="Times New Roman" w:eastAsiaTheme="minorEastAsia" w:hAnsi="Times New Roman" w:cs="Times New Roman"/>
                <w:sz w:val="24"/>
                <w:szCs w:val="24"/>
              </w:rPr>
            </w:pPr>
          </w:p>
        </w:tc>
        <w:tc>
          <w:tcPr>
            <w:tcW w:w="3716" w:type="dxa"/>
            <w:vAlign w:val="center"/>
            <w:hideMark/>
          </w:tcPr>
          <w:p w:rsidR="00D03E43" w:rsidRPr="009C4896" w:rsidRDefault="00D03E43" w:rsidP="00206350">
            <w:pPr>
              <w:jc w:val="center"/>
              <w:rPr>
                <w:rFonts w:ascii="Times New Roman" w:eastAsiaTheme="minorEastAsia" w:hAnsi="Times New Roman" w:cs="Times New Roman"/>
                <w:sz w:val="24"/>
                <w:szCs w:val="24"/>
              </w:rPr>
            </w:pPr>
          </w:p>
        </w:tc>
        <w:tc>
          <w:tcPr>
            <w:tcW w:w="2195" w:type="dxa"/>
            <w:vAlign w:val="center"/>
            <w:hideMark/>
          </w:tcPr>
          <w:p w:rsidR="00D03E43" w:rsidRPr="009C4896" w:rsidRDefault="00D03E43" w:rsidP="00206350">
            <w:pPr>
              <w:jc w:val="center"/>
              <w:rPr>
                <w:rFonts w:ascii="Times New Roman" w:eastAsiaTheme="minorEastAsia" w:hAnsi="Times New Roman" w:cs="Times New Roman"/>
                <w:sz w:val="24"/>
                <w:szCs w:val="24"/>
              </w:rPr>
            </w:pPr>
          </w:p>
        </w:tc>
        <w:tc>
          <w:tcPr>
            <w:tcW w:w="2030" w:type="dxa"/>
            <w:vAlign w:val="center"/>
          </w:tcPr>
          <w:p w:rsidR="00D03E43" w:rsidRPr="009C4896" w:rsidRDefault="00D03E43" w:rsidP="00206350">
            <w:pPr>
              <w:jc w:val="center"/>
              <w:rPr>
                <w:rFonts w:ascii="Times New Roman" w:eastAsiaTheme="minorEastAsia" w:hAnsi="Times New Roman" w:cs="Times New Roman"/>
                <w:sz w:val="24"/>
                <w:szCs w:val="24"/>
              </w:rPr>
            </w:pPr>
          </w:p>
        </w:tc>
      </w:tr>
      <w:tr w:rsidR="007147FE" w:rsidRPr="009C4896" w:rsidTr="00206350">
        <w:trPr>
          <w:trHeight w:val="100"/>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Sıra</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tcPr>
          <w:p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Kullanım Alanı/Türü</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tcPr>
          <w:p w:rsidR="007147FE" w:rsidRPr="009C4896" w:rsidRDefault="007147FE" w:rsidP="007147FE">
            <w:pPr>
              <w:jc w:val="center"/>
              <w:rPr>
                <w:rFonts w:ascii="Times New Roman" w:eastAsiaTheme="minorEastAsia" w:hAnsi="Times New Roman" w:cs="Times New Roman"/>
                <w:sz w:val="24"/>
                <w:szCs w:val="24"/>
              </w:rPr>
            </w:pPr>
            <w:r w:rsidRPr="009C4896">
              <w:rPr>
                <w:rFonts w:ascii="Times New Roman" w:eastAsiaTheme="minorEastAsia" w:hAnsi="Times New Roman" w:cs="Times New Roman"/>
                <w:sz w:val="24"/>
                <w:szCs w:val="24"/>
              </w:rPr>
              <w:t xml:space="preserve">Bina Sayısı </w:t>
            </w:r>
          </w:p>
          <w:p w:rsidR="007147FE" w:rsidRPr="009C4896" w:rsidRDefault="007147FE" w:rsidP="007147FE">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(Tahsisli Binalar Dâhil)</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tcPr>
          <w:p w:rsidR="007147FE" w:rsidRPr="009C4896" w:rsidRDefault="007147FE" w:rsidP="00752478">
            <w:pPr>
              <w:jc w:val="center"/>
              <w:rPr>
                <w:rFonts w:ascii="Times New Roman" w:eastAsiaTheme="minorEastAsia" w:hAnsi="Times New Roman" w:cs="Times New Roman"/>
                <w:sz w:val="24"/>
                <w:szCs w:val="24"/>
              </w:rPr>
            </w:pPr>
            <w:r w:rsidRPr="009C4896">
              <w:rPr>
                <w:rFonts w:ascii="Times New Roman" w:eastAsiaTheme="minorEastAsia" w:hAnsi="Times New Roman" w:cs="Times New Roman"/>
                <w:sz w:val="24"/>
                <w:szCs w:val="24"/>
              </w:rPr>
              <w:t>Kapasite Durumu (Yeterli/Yetersiz)</w:t>
            </w:r>
          </w:p>
        </w:tc>
      </w:tr>
      <w:tr w:rsidR="007147FE" w:rsidRPr="009C4896" w:rsidTr="00206350">
        <w:trPr>
          <w:trHeight w:val="100"/>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1</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Hizmet Binası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1</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Yeterli</w:t>
            </w:r>
          </w:p>
        </w:tc>
      </w:tr>
      <w:tr w:rsidR="007147FE" w:rsidRPr="009C4896"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2</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Personel Lojmanı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Yetersiz</w:t>
            </w:r>
          </w:p>
        </w:tc>
      </w:tr>
      <w:tr w:rsidR="007147FE" w:rsidRPr="009C4896"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3</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Spor Salonu</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Yetersiz</w:t>
            </w:r>
          </w:p>
        </w:tc>
      </w:tr>
      <w:tr w:rsidR="007147FE" w:rsidRPr="009C4896"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4</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Kütüphane</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Yetersiz</w:t>
            </w:r>
          </w:p>
        </w:tc>
      </w:tr>
      <w:tr w:rsidR="007147FE" w:rsidRPr="009C4896"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5</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İhata Duvarı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1</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Yetersiz</w:t>
            </w:r>
          </w:p>
        </w:tc>
      </w:tr>
      <w:tr w:rsidR="007147FE" w:rsidRPr="009C4896"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6</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Güvenlik Kamerası Sayısı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4</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Yeterli</w:t>
            </w:r>
          </w:p>
        </w:tc>
      </w:tr>
      <w:tr w:rsidR="007147FE" w:rsidRPr="009C4896"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7</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Yemekhane</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Yetersiz</w:t>
            </w:r>
          </w:p>
        </w:tc>
      </w:tr>
      <w:tr w:rsidR="007147FE" w:rsidRPr="009C4896"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8</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Engelli Asansörü</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Yetersiz</w:t>
            </w:r>
          </w:p>
        </w:tc>
      </w:tr>
      <w:tr w:rsidR="007147FE" w:rsidRPr="009C4896"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9</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Engelli Platformu</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1</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Yeterli</w:t>
            </w:r>
          </w:p>
        </w:tc>
      </w:tr>
    </w:tbl>
    <w:p w:rsidR="00D03E43" w:rsidRPr="009C4896" w:rsidRDefault="00D03E43" w:rsidP="00D03E43">
      <w:pPr>
        <w:pStyle w:val="Balk3"/>
        <w:spacing w:before="51"/>
        <w:ind w:left="0"/>
        <w:rPr>
          <w:rFonts w:ascii="Times New Roman" w:hAnsi="Times New Roman" w:cs="Times New Roman"/>
        </w:rPr>
      </w:pPr>
    </w:p>
    <w:p w:rsidR="00D03E43" w:rsidRPr="009C4896" w:rsidRDefault="00D03E43" w:rsidP="004A2FE0">
      <w:pPr>
        <w:pStyle w:val="Balk3"/>
        <w:spacing w:before="200"/>
        <w:rPr>
          <w:rFonts w:ascii="Times New Roman" w:hAnsi="Times New Roman" w:cs="Times New Roman"/>
          <w:color w:val="000000" w:themeColor="text1"/>
        </w:rPr>
      </w:pPr>
      <w:r w:rsidRPr="009C4896">
        <w:rPr>
          <w:rFonts w:ascii="Times New Roman" w:hAnsi="Times New Roman" w:cs="Times New Roman"/>
          <w:color w:val="000000" w:themeColor="text1"/>
        </w:rPr>
        <w:lastRenderedPageBreak/>
        <w:t xml:space="preserve">Tablo 13 </w:t>
      </w:r>
      <w:r w:rsidR="004A2FE0">
        <w:rPr>
          <w:rFonts w:ascii="Times New Roman" w:hAnsi="Times New Roman" w:cs="Times New Roman"/>
          <w:color w:val="000000" w:themeColor="text1"/>
        </w:rPr>
        <w:t xml:space="preserve">Teknoloji ve Bilişim Altyapısı </w:t>
      </w:r>
    </w:p>
    <w:tbl>
      <w:tblPr>
        <w:tblStyle w:val="TabloKlavuzu"/>
        <w:tblW w:w="8784" w:type="dxa"/>
        <w:jc w:val="center"/>
        <w:tblLook w:val="04A0" w:firstRow="1" w:lastRow="0" w:firstColumn="1" w:lastColumn="0" w:noHBand="0" w:noVBand="1"/>
      </w:tblPr>
      <w:tblGrid>
        <w:gridCol w:w="7508"/>
        <w:gridCol w:w="1276"/>
      </w:tblGrid>
      <w:tr w:rsidR="00D03E43" w:rsidRPr="009C4896" w:rsidTr="00206350">
        <w:trPr>
          <w:jc w:val="center"/>
        </w:trPr>
        <w:tc>
          <w:tcPr>
            <w:tcW w:w="8784" w:type="dxa"/>
            <w:gridSpan w:val="2"/>
            <w:tcBorders>
              <w:top w:val="single" w:sz="4" w:space="0" w:color="auto"/>
              <w:left w:val="single" w:sz="4" w:space="0" w:color="auto"/>
              <w:bottom w:val="single" w:sz="4" w:space="0" w:color="auto"/>
              <w:right w:val="single" w:sz="4" w:space="0" w:color="auto"/>
            </w:tcBorders>
            <w:shd w:val="clear" w:color="auto" w:fill="8064A2" w:themeFill="accent4"/>
          </w:tcPr>
          <w:p w:rsidR="00D03E43" w:rsidRPr="009C4896" w:rsidRDefault="00D03E43" w:rsidP="00206350">
            <w:pPr>
              <w:pStyle w:val="Balk3"/>
              <w:ind w:left="0"/>
              <w:jc w:val="center"/>
              <w:outlineLvl w:val="2"/>
              <w:rPr>
                <w:rFonts w:ascii="Times New Roman" w:hAnsi="Times New Roman" w:cs="Times New Roman"/>
                <w:color w:val="FFFFFF" w:themeColor="background1"/>
                <w:lang w:eastAsia="en-US"/>
              </w:rPr>
            </w:pPr>
            <w:r w:rsidRPr="009C4896">
              <w:rPr>
                <w:rFonts w:ascii="Times New Roman" w:hAnsi="Times New Roman" w:cs="Times New Roman"/>
                <w:lang w:eastAsia="en-US"/>
              </w:rPr>
              <w:t>Teknoloji ve Bilişim Altyapısı</w:t>
            </w:r>
          </w:p>
        </w:tc>
      </w:tr>
      <w:tr w:rsidR="00D03E43" w:rsidRPr="009C4896"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pStyle w:val="Balk3"/>
              <w:ind w:left="0"/>
              <w:outlineLvl w:val="2"/>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 xml:space="preserve">İnternet altyapısı </w:t>
            </w:r>
          </w:p>
        </w:tc>
        <w:tc>
          <w:tcPr>
            <w:tcW w:w="1276"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pStyle w:val="Balk3"/>
              <w:ind w:left="0"/>
              <w:jc w:val="center"/>
              <w:outlineLvl w:val="2"/>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r w:rsidR="00D03E43" w:rsidRPr="009C4896"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pStyle w:val="Balk3"/>
              <w:ind w:left="0"/>
              <w:outlineLvl w:val="2"/>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Fotokopi makinesi sayısı</w:t>
            </w:r>
          </w:p>
        </w:tc>
        <w:tc>
          <w:tcPr>
            <w:tcW w:w="1276"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pStyle w:val="Balk3"/>
              <w:ind w:left="0"/>
              <w:jc w:val="center"/>
              <w:outlineLvl w:val="2"/>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r w:rsidR="00D03E43" w:rsidRPr="009C4896"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pStyle w:val="Balk3"/>
              <w:ind w:left="0"/>
              <w:outlineLvl w:val="2"/>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DYS kullanımı</w:t>
            </w:r>
          </w:p>
        </w:tc>
        <w:tc>
          <w:tcPr>
            <w:tcW w:w="1276"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pStyle w:val="Balk3"/>
              <w:ind w:left="0"/>
              <w:jc w:val="center"/>
              <w:outlineLvl w:val="2"/>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r w:rsidR="00D03E43" w:rsidRPr="009C4896"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pStyle w:val="Balk3"/>
              <w:ind w:left="0"/>
              <w:outlineLvl w:val="2"/>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Elektronik dilek, istek, öneri sisteminin kullanımı</w:t>
            </w:r>
          </w:p>
        </w:tc>
        <w:tc>
          <w:tcPr>
            <w:tcW w:w="1276"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pStyle w:val="Balk3"/>
              <w:ind w:left="0"/>
              <w:jc w:val="center"/>
              <w:outlineLvl w:val="2"/>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r w:rsidR="00D03E43" w:rsidRPr="009C4896"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pStyle w:val="Balk3"/>
              <w:ind w:left="0"/>
              <w:outlineLvl w:val="2"/>
              <w:rPr>
                <w:rFonts w:ascii="Times New Roman" w:hAnsi="Times New Roman" w:cs="Times New Roman"/>
                <w:b w:val="0"/>
                <w:color w:val="000000" w:themeColor="text1"/>
                <w:lang w:eastAsia="en-US"/>
              </w:rPr>
            </w:pPr>
            <w:proofErr w:type="spellStart"/>
            <w:r w:rsidRPr="009C4896">
              <w:rPr>
                <w:rFonts w:ascii="Times New Roman" w:hAnsi="Times New Roman" w:cs="Times New Roman"/>
                <w:b w:val="0"/>
                <w:color w:val="000000" w:themeColor="text1"/>
                <w:lang w:eastAsia="en-US"/>
              </w:rPr>
              <w:t>EBA’ya</w:t>
            </w:r>
            <w:proofErr w:type="spellEnd"/>
            <w:r w:rsidRPr="009C4896">
              <w:rPr>
                <w:rFonts w:ascii="Times New Roman" w:hAnsi="Times New Roman" w:cs="Times New Roman"/>
                <w:b w:val="0"/>
                <w:color w:val="000000" w:themeColor="text1"/>
                <w:lang w:eastAsia="en-US"/>
              </w:rPr>
              <w:t xml:space="preserve"> kayıtlı öğretmen sayısı</w:t>
            </w:r>
          </w:p>
        </w:tc>
        <w:tc>
          <w:tcPr>
            <w:tcW w:w="1276"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pStyle w:val="Balk3"/>
              <w:ind w:left="0"/>
              <w:jc w:val="center"/>
              <w:outlineLvl w:val="2"/>
              <w:rPr>
                <w:rFonts w:ascii="Times New Roman" w:hAnsi="Times New Roman" w:cs="Times New Roman"/>
                <w:b w:val="0"/>
                <w:lang w:eastAsia="en-US"/>
              </w:rPr>
            </w:pPr>
            <w:r w:rsidRPr="009C4896">
              <w:rPr>
                <w:rFonts w:ascii="Times New Roman" w:eastAsiaTheme="minorEastAsia" w:hAnsi="Times New Roman" w:cs="Times New Roman"/>
                <w:color w:val="000000" w:themeColor="text1"/>
                <w:lang w:eastAsia="en-US" w:bidi="ar-SA"/>
              </w:rPr>
              <w:t>12</w:t>
            </w:r>
          </w:p>
        </w:tc>
      </w:tr>
      <w:tr w:rsidR="00D03E43" w:rsidRPr="009C4896"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pStyle w:val="Balk3"/>
              <w:ind w:left="0"/>
              <w:outlineLvl w:val="2"/>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SMS bilgilendirme sistemi kullanımı</w:t>
            </w:r>
          </w:p>
        </w:tc>
        <w:tc>
          <w:tcPr>
            <w:tcW w:w="1276"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pStyle w:val="Balk3"/>
              <w:ind w:left="0"/>
              <w:jc w:val="center"/>
              <w:outlineLvl w:val="2"/>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r w:rsidR="00D03E43" w:rsidRPr="009C4896"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pStyle w:val="Balk3"/>
              <w:ind w:left="0"/>
              <w:outlineLvl w:val="2"/>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MEB tarafından sağlanan resmi internet sitesinin kullanımı</w:t>
            </w:r>
          </w:p>
        </w:tc>
        <w:tc>
          <w:tcPr>
            <w:tcW w:w="1276"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pStyle w:val="Balk3"/>
              <w:ind w:left="0"/>
              <w:jc w:val="center"/>
              <w:outlineLvl w:val="2"/>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r w:rsidR="00D03E43" w:rsidRPr="009C4896"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pStyle w:val="Balk3"/>
              <w:ind w:left="0"/>
              <w:outlineLvl w:val="2"/>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Resmi elektronik posta adresinin kullanımı</w:t>
            </w:r>
          </w:p>
        </w:tc>
        <w:tc>
          <w:tcPr>
            <w:tcW w:w="1276"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pStyle w:val="Balk3"/>
              <w:ind w:left="0"/>
              <w:jc w:val="center"/>
              <w:outlineLvl w:val="2"/>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r w:rsidR="00D03E43" w:rsidRPr="009C4896"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pStyle w:val="Balk3"/>
              <w:ind w:left="0"/>
              <w:outlineLvl w:val="2"/>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Kurumsal istatistik elde etme sistemi kullanımı</w:t>
            </w:r>
          </w:p>
        </w:tc>
        <w:tc>
          <w:tcPr>
            <w:tcW w:w="1276" w:type="dxa"/>
            <w:tcBorders>
              <w:top w:val="single" w:sz="4" w:space="0" w:color="auto"/>
              <w:left w:val="single" w:sz="4" w:space="0" w:color="auto"/>
              <w:bottom w:val="single" w:sz="4" w:space="0" w:color="auto"/>
              <w:right w:val="single" w:sz="4" w:space="0" w:color="auto"/>
            </w:tcBorders>
          </w:tcPr>
          <w:p w:rsidR="00D03E43" w:rsidRPr="009C4896" w:rsidRDefault="00D03E43" w:rsidP="00206350">
            <w:pPr>
              <w:pStyle w:val="Balk3"/>
              <w:ind w:left="0"/>
              <w:jc w:val="center"/>
              <w:outlineLvl w:val="2"/>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bl>
    <w:p w:rsidR="009B5503" w:rsidRPr="009C4896" w:rsidRDefault="009B5503">
      <w:pPr>
        <w:rPr>
          <w:rFonts w:ascii="Times New Roman" w:hAnsi="Times New Roman" w:cs="Times New Roman"/>
          <w:sz w:val="24"/>
          <w:szCs w:val="24"/>
        </w:rPr>
      </w:pPr>
    </w:p>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 xml:space="preserve">2.7.4 Mali Kaynaklar </w:t>
      </w:r>
    </w:p>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Tablo 17. Kaynak Tablosu</w:t>
      </w:r>
    </w:p>
    <w:tbl>
      <w:tblPr>
        <w:tblStyle w:val="TabloKlavuzu"/>
        <w:tblW w:w="0" w:type="auto"/>
        <w:jc w:val="center"/>
        <w:tblLook w:val="04A0" w:firstRow="1" w:lastRow="0" w:firstColumn="1" w:lastColumn="0" w:noHBand="0" w:noVBand="1"/>
      </w:tblPr>
      <w:tblGrid>
        <w:gridCol w:w="1535"/>
        <w:gridCol w:w="1535"/>
        <w:gridCol w:w="1535"/>
        <w:gridCol w:w="1535"/>
        <w:gridCol w:w="1536"/>
        <w:gridCol w:w="1536"/>
      </w:tblGrid>
      <w:tr w:rsidR="00F625CB" w:rsidRPr="009C4896" w:rsidTr="004A2FE0">
        <w:trPr>
          <w:jc w:val="center"/>
        </w:trPr>
        <w:tc>
          <w:tcPr>
            <w:tcW w:w="1535" w:type="dxa"/>
          </w:tcPr>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 xml:space="preserve">Kaynaklar </w:t>
            </w:r>
          </w:p>
        </w:tc>
        <w:tc>
          <w:tcPr>
            <w:tcW w:w="1535" w:type="dxa"/>
          </w:tcPr>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2024</w:t>
            </w:r>
          </w:p>
        </w:tc>
        <w:tc>
          <w:tcPr>
            <w:tcW w:w="1535" w:type="dxa"/>
          </w:tcPr>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2025</w:t>
            </w:r>
          </w:p>
        </w:tc>
        <w:tc>
          <w:tcPr>
            <w:tcW w:w="1535" w:type="dxa"/>
          </w:tcPr>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2026</w:t>
            </w:r>
          </w:p>
        </w:tc>
        <w:tc>
          <w:tcPr>
            <w:tcW w:w="1536" w:type="dxa"/>
          </w:tcPr>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2027</w:t>
            </w:r>
          </w:p>
        </w:tc>
        <w:tc>
          <w:tcPr>
            <w:tcW w:w="1536" w:type="dxa"/>
          </w:tcPr>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2028</w:t>
            </w:r>
          </w:p>
        </w:tc>
      </w:tr>
      <w:tr w:rsidR="00F625CB" w:rsidRPr="009C4896" w:rsidTr="004A2FE0">
        <w:trPr>
          <w:trHeight w:val="528"/>
          <w:jc w:val="center"/>
        </w:trPr>
        <w:tc>
          <w:tcPr>
            <w:tcW w:w="1535" w:type="dxa"/>
          </w:tcPr>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Genel Bütçe</w:t>
            </w:r>
          </w:p>
        </w:tc>
        <w:tc>
          <w:tcPr>
            <w:tcW w:w="1535" w:type="dxa"/>
          </w:tcPr>
          <w:p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500.000</w:t>
            </w:r>
          </w:p>
        </w:tc>
        <w:tc>
          <w:tcPr>
            <w:tcW w:w="1535" w:type="dxa"/>
          </w:tcPr>
          <w:p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650.000</w:t>
            </w:r>
          </w:p>
        </w:tc>
        <w:tc>
          <w:tcPr>
            <w:tcW w:w="1535" w:type="dxa"/>
          </w:tcPr>
          <w:p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850.000</w:t>
            </w:r>
          </w:p>
        </w:tc>
        <w:tc>
          <w:tcPr>
            <w:tcW w:w="1536" w:type="dxa"/>
          </w:tcPr>
          <w:p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1.150.000</w:t>
            </w:r>
          </w:p>
        </w:tc>
        <w:tc>
          <w:tcPr>
            <w:tcW w:w="1536" w:type="dxa"/>
          </w:tcPr>
          <w:p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1.450.000</w:t>
            </w:r>
          </w:p>
        </w:tc>
      </w:tr>
      <w:tr w:rsidR="00F625CB" w:rsidRPr="009C4896" w:rsidTr="004A2FE0">
        <w:trPr>
          <w:jc w:val="center"/>
        </w:trPr>
        <w:tc>
          <w:tcPr>
            <w:tcW w:w="1535" w:type="dxa"/>
          </w:tcPr>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Okul Aile Birliği</w:t>
            </w:r>
          </w:p>
        </w:tc>
        <w:tc>
          <w:tcPr>
            <w:tcW w:w="1535" w:type="dxa"/>
          </w:tcPr>
          <w:p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0</w:t>
            </w:r>
          </w:p>
        </w:tc>
        <w:tc>
          <w:tcPr>
            <w:tcW w:w="1535" w:type="dxa"/>
          </w:tcPr>
          <w:p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0</w:t>
            </w:r>
          </w:p>
        </w:tc>
        <w:tc>
          <w:tcPr>
            <w:tcW w:w="1535" w:type="dxa"/>
          </w:tcPr>
          <w:p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0</w:t>
            </w:r>
          </w:p>
        </w:tc>
        <w:tc>
          <w:tcPr>
            <w:tcW w:w="1536" w:type="dxa"/>
          </w:tcPr>
          <w:p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0</w:t>
            </w:r>
          </w:p>
        </w:tc>
        <w:tc>
          <w:tcPr>
            <w:tcW w:w="1536" w:type="dxa"/>
          </w:tcPr>
          <w:p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0</w:t>
            </w:r>
          </w:p>
        </w:tc>
      </w:tr>
      <w:tr w:rsidR="004F0684" w:rsidRPr="009C4896" w:rsidTr="004A2FE0">
        <w:trPr>
          <w:trHeight w:val="302"/>
          <w:jc w:val="center"/>
        </w:trPr>
        <w:tc>
          <w:tcPr>
            <w:tcW w:w="1535" w:type="dxa"/>
          </w:tcPr>
          <w:p w:rsidR="004F0684"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Toplam</w:t>
            </w:r>
          </w:p>
        </w:tc>
        <w:tc>
          <w:tcPr>
            <w:tcW w:w="1535" w:type="dxa"/>
          </w:tcPr>
          <w:p w:rsidR="004F0684"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500.000</w:t>
            </w:r>
          </w:p>
        </w:tc>
        <w:tc>
          <w:tcPr>
            <w:tcW w:w="1535" w:type="dxa"/>
          </w:tcPr>
          <w:p w:rsidR="004F0684"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650.000</w:t>
            </w:r>
          </w:p>
        </w:tc>
        <w:tc>
          <w:tcPr>
            <w:tcW w:w="1535" w:type="dxa"/>
          </w:tcPr>
          <w:p w:rsidR="004F0684"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850.000</w:t>
            </w:r>
          </w:p>
        </w:tc>
        <w:tc>
          <w:tcPr>
            <w:tcW w:w="1536" w:type="dxa"/>
          </w:tcPr>
          <w:p w:rsidR="004F0684"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1.150.000</w:t>
            </w:r>
          </w:p>
        </w:tc>
        <w:tc>
          <w:tcPr>
            <w:tcW w:w="1536" w:type="dxa"/>
          </w:tcPr>
          <w:p w:rsidR="004F0684"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1.450.000</w:t>
            </w:r>
          </w:p>
        </w:tc>
      </w:tr>
    </w:tbl>
    <w:p w:rsidR="00F625CB" w:rsidRPr="009C4896" w:rsidRDefault="00F625CB">
      <w:pPr>
        <w:rPr>
          <w:rFonts w:ascii="Times New Roman" w:hAnsi="Times New Roman" w:cs="Times New Roman"/>
          <w:sz w:val="24"/>
          <w:szCs w:val="24"/>
        </w:rPr>
      </w:pPr>
    </w:p>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Tablo 18. Harcama Kalemler</w:t>
      </w:r>
    </w:p>
    <w:tbl>
      <w:tblPr>
        <w:tblStyle w:val="TabloKlavuzu"/>
        <w:tblW w:w="0" w:type="auto"/>
        <w:jc w:val="center"/>
        <w:tblLook w:val="04A0" w:firstRow="1" w:lastRow="0" w:firstColumn="1" w:lastColumn="0" w:noHBand="0" w:noVBand="1"/>
      </w:tblPr>
      <w:tblGrid>
        <w:gridCol w:w="3771"/>
        <w:gridCol w:w="3773"/>
      </w:tblGrid>
      <w:tr w:rsidR="00F625CB" w:rsidRPr="009C4896" w:rsidTr="004A2FE0">
        <w:trPr>
          <w:trHeight w:val="514"/>
          <w:jc w:val="center"/>
        </w:trPr>
        <w:tc>
          <w:tcPr>
            <w:tcW w:w="3771" w:type="dxa"/>
          </w:tcPr>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Harcama Kalemi</w:t>
            </w:r>
          </w:p>
        </w:tc>
        <w:tc>
          <w:tcPr>
            <w:tcW w:w="3773" w:type="dxa"/>
          </w:tcPr>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Çeşitleri</w:t>
            </w:r>
          </w:p>
        </w:tc>
      </w:tr>
      <w:tr w:rsidR="00F625CB" w:rsidRPr="009C4896" w:rsidTr="004A2FE0">
        <w:trPr>
          <w:trHeight w:val="514"/>
          <w:jc w:val="center"/>
        </w:trPr>
        <w:tc>
          <w:tcPr>
            <w:tcW w:w="3771" w:type="dxa"/>
          </w:tcPr>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 xml:space="preserve">Temizlik </w:t>
            </w:r>
          </w:p>
        </w:tc>
        <w:tc>
          <w:tcPr>
            <w:tcW w:w="3773" w:type="dxa"/>
          </w:tcPr>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Temizlik malzemeleri alımı</w:t>
            </w:r>
          </w:p>
        </w:tc>
      </w:tr>
      <w:tr w:rsidR="00F625CB" w:rsidRPr="009C4896" w:rsidTr="004A2FE0">
        <w:trPr>
          <w:trHeight w:val="1077"/>
          <w:jc w:val="center"/>
        </w:trPr>
        <w:tc>
          <w:tcPr>
            <w:tcW w:w="3771" w:type="dxa"/>
          </w:tcPr>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Kırtasiye</w:t>
            </w:r>
          </w:p>
          <w:p w:rsidR="00F625CB" w:rsidRPr="009C4896" w:rsidRDefault="00F625CB">
            <w:pPr>
              <w:rPr>
                <w:rFonts w:ascii="Times New Roman" w:hAnsi="Times New Roman" w:cs="Times New Roman"/>
                <w:sz w:val="24"/>
                <w:szCs w:val="24"/>
              </w:rPr>
            </w:pPr>
          </w:p>
        </w:tc>
        <w:tc>
          <w:tcPr>
            <w:tcW w:w="3773" w:type="dxa"/>
          </w:tcPr>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Her türlü kırtas</w:t>
            </w:r>
            <w:r w:rsidR="00B84FC5" w:rsidRPr="009C4896">
              <w:rPr>
                <w:rFonts w:ascii="Times New Roman" w:hAnsi="Times New Roman" w:cs="Times New Roman"/>
                <w:sz w:val="24"/>
                <w:szCs w:val="24"/>
              </w:rPr>
              <w:t>iye ve sarf malzemesi giderleri</w:t>
            </w:r>
          </w:p>
        </w:tc>
      </w:tr>
    </w:tbl>
    <w:p w:rsidR="00F625CB" w:rsidRPr="009C4896" w:rsidRDefault="00F625CB">
      <w:pPr>
        <w:rPr>
          <w:rFonts w:ascii="Times New Roman" w:hAnsi="Times New Roman" w:cs="Times New Roman"/>
          <w:sz w:val="24"/>
          <w:szCs w:val="24"/>
        </w:rPr>
      </w:pPr>
    </w:p>
    <w:p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Tablo 19. Gelir-Gider Tablosu</w:t>
      </w:r>
    </w:p>
    <w:tbl>
      <w:tblPr>
        <w:tblStyle w:val="TabloKlavuzu"/>
        <w:tblW w:w="9213" w:type="dxa"/>
        <w:jc w:val="center"/>
        <w:tblLook w:val="04A0" w:firstRow="1" w:lastRow="0" w:firstColumn="1" w:lastColumn="0" w:noHBand="0" w:noVBand="1"/>
      </w:tblPr>
      <w:tblGrid>
        <w:gridCol w:w="2302"/>
        <w:gridCol w:w="1151"/>
        <w:gridCol w:w="1152"/>
        <w:gridCol w:w="1315"/>
        <w:gridCol w:w="989"/>
        <w:gridCol w:w="1279"/>
        <w:gridCol w:w="1025"/>
      </w:tblGrid>
      <w:tr w:rsidR="00B84FC5" w:rsidRPr="009C4896" w:rsidTr="004A2FE0">
        <w:trPr>
          <w:jc w:val="center"/>
        </w:trPr>
        <w:tc>
          <w:tcPr>
            <w:tcW w:w="2302" w:type="dxa"/>
          </w:tcPr>
          <w:p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Yıllar</w:t>
            </w:r>
          </w:p>
        </w:tc>
        <w:tc>
          <w:tcPr>
            <w:tcW w:w="2303" w:type="dxa"/>
            <w:gridSpan w:val="2"/>
          </w:tcPr>
          <w:p w:rsidR="00B84FC5" w:rsidRPr="009C4896" w:rsidRDefault="00B84FC5" w:rsidP="00B84FC5">
            <w:pPr>
              <w:jc w:val="center"/>
              <w:rPr>
                <w:rFonts w:ascii="Times New Roman" w:hAnsi="Times New Roman" w:cs="Times New Roman"/>
                <w:sz w:val="24"/>
                <w:szCs w:val="24"/>
              </w:rPr>
            </w:pPr>
            <w:r w:rsidRPr="009C4896">
              <w:rPr>
                <w:rFonts w:ascii="Times New Roman" w:hAnsi="Times New Roman" w:cs="Times New Roman"/>
                <w:sz w:val="24"/>
                <w:szCs w:val="24"/>
              </w:rPr>
              <w:t>2021</w:t>
            </w:r>
          </w:p>
        </w:tc>
        <w:tc>
          <w:tcPr>
            <w:tcW w:w="2304" w:type="dxa"/>
            <w:gridSpan w:val="2"/>
          </w:tcPr>
          <w:p w:rsidR="00B84FC5" w:rsidRPr="009C4896" w:rsidRDefault="00B84FC5" w:rsidP="00B84FC5">
            <w:pPr>
              <w:jc w:val="center"/>
              <w:rPr>
                <w:rFonts w:ascii="Times New Roman" w:hAnsi="Times New Roman" w:cs="Times New Roman"/>
                <w:sz w:val="24"/>
                <w:szCs w:val="24"/>
              </w:rPr>
            </w:pPr>
            <w:r w:rsidRPr="009C4896">
              <w:rPr>
                <w:rFonts w:ascii="Times New Roman" w:hAnsi="Times New Roman" w:cs="Times New Roman"/>
                <w:sz w:val="24"/>
                <w:szCs w:val="24"/>
              </w:rPr>
              <w:t>2022</w:t>
            </w:r>
          </w:p>
        </w:tc>
        <w:tc>
          <w:tcPr>
            <w:tcW w:w="2304" w:type="dxa"/>
            <w:gridSpan w:val="2"/>
          </w:tcPr>
          <w:p w:rsidR="00B84FC5" w:rsidRPr="009C4896" w:rsidRDefault="00B84FC5" w:rsidP="00B84FC5">
            <w:pPr>
              <w:jc w:val="center"/>
              <w:rPr>
                <w:rFonts w:ascii="Times New Roman" w:hAnsi="Times New Roman" w:cs="Times New Roman"/>
                <w:sz w:val="24"/>
                <w:szCs w:val="24"/>
              </w:rPr>
            </w:pPr>
            <w:r w:rsidRPr="009C4896">
              <w:rPr>
                <w:rFonts w:ascii="Times New Roman" w:hAnsi="Times New Roman" w:cs="Times New Roman"/>
                <w:sz w:val="24"/>
                <w:szCs w:val="24"/>
              </w:rPr>
              <w:t>2023</w:t>
            </w:r>
          </w:p>
        </w:tc>
      </w:tr>
      <w:tr w:rsidR="00B84FC5" w:rsidRPr="009C4896" w:rsidTr="004A2FE0">
        <w:trPr>
          <w:jc w:val="center"/>
        </w:trPr>
        <w:tc>
          <w:tcPr>
            <w:tcW w:w="2302" w:type="dxa"/>
          </w:tcPr>
          <w:p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Harcama Kalemleri</w:t>
            </w:r>
          </w:p>
        </w:tc>
        <w:tc>
          <w:tcPr>
            <w:tcW w:w="1151" w:type="dxa"/>
          </w:tcPr>
          <w:p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Gelir</w:t>
            </w:r>
          </w:p>
        </w:tc>
        <w:tc>
          <w:tcPr>
            <w:tcW w:w="1152" w:type="dxa"/>
          </w:tcPr>
          <w:p w:rsidR="00B84FC5" w:rsidRPr="009C4896" w:rsidRDefault="00B84FC5" w:rsidP="00E807FC">
            <w:pPr>
              <w:rPr>
                <w:rFonts w:ascii="Times New Roman" w:hAnsi="Times New Roman" w:cs="Times New Roman"/>
                <w:sz w:val="24"/>
                <w:szCs w:val="24"/>
              </w:rPr>
            </w:pPr>
            <w:r w:rsidRPr="009C4896">
              <w:rPr>
                <w:rFonts w:ascii="Times New Roman" w:hAnsi="Times New Roman" w:cs="Times New Roman"/>
                <w:sz w:val="24"/>
                <w:szCs w:val="24"/>
              </w:rPr>
              <w:t>Gider</w:t>
            </w:r>
          </w:p>
        </w:tc>
        <w:tc>
          <w:tcPr>
            <w:tcW w:w="1315" w:type="dxa"/>
          </w:tcPr>
          <w:p w:rsidR="00B84FC5" w:rsidRPr="009C4896" w:rsidRDefault="00B84FC5" w:rsidP="00E807FC">
            <w:pPr>
              <w:rPr>
                <w:rFonts w:ascii="Times New Roman" w:hAnsi="Times New Roman" w:cs="Times New Roman"/>
                <w:sz w:val="24"/>
                <w:szCs w:val="24"/>
              </w:rPr>
            </w:pPr>
            <w:r w:rsidRPr="009C4896">
              <w:rPr>
                <w:rFonts w:ascii="Times New Roman" w:hAnsi="Times New Roman" w:cs="Times New Roman"/>
                <w:sz w:val="24"/>
                <w:szCs w:val="24"/>
              </w:rPr>
              <w:t>Gelir</w:t>
            </w:r>
          </w:p>
        </w:tc>
        <w:tc>
          <w:tcPr>
            <w:tcW w:w="989" w:type="dxa"/>
          </w:tcPr>
          <w:p w:rsidR="00B84FC5" w:rsidRPr="009C4896" w:rsidRDefault="00B84FC5" w:rsidP="00E807FC">
            <w:pPr>
              <w:rPr>
                <w:rFonts w:ascii="Times New Roman" w:hAnsi="Times New Roman" w:cs="Times New Roman"/>
                <w:sz w:val="24"/>
                <w:szCs w:val="24"/>
              </w:rPr>
            </w:pPr>
            <w:r w:rsidRPr="009C4896">
              <w:rPr>
                <w:rFonts w:ascii="Times New Roman" w:hAnsi="Times New Roman" w:cs="Times New Roman"/>
                <w:sz w:val="24"/>
                <w:szCs w:val="24"/>
              </w:rPr>
              <w:t>Gider</w:t>
            </w:r>
          </w:p>
        </w:tc>
        <w:tc>
          <w:tcPr>
            <w:tcW w:w="1279" w:type="dxa"/>
          </w:tcPr>
          <w:p w:rsidR="00B84FC5" w:rsidRPr="009C4896" w:rsidRDefault="00B84FC5" w:rsidP="00B84FC5">
            <w:pPr>
              <w:rPr>
                <w:rFonts w:ascii="Times New Roman" w:hAnsi="Times New Roman" w:cs="Times New Roman"/>
                <w:sz w:val="24"/>
                <w:szCs w:val="24"/>
              </w:rPr>
            </w:pPr>
            <w:r w:rsidRPr="009C4896">
              <w:rPr>
                <w:rFonts w:ascii="Times New Roman" w:hAnsi="Times New Roman" w:cs="Times New Roman"/>
                <w:sz w:val="24"/>
                <w:szCs w:val="24"/>
              </w:rPr>
              <w:t>Gelir</w:t>
            </w:r>
          </w:p>
        </w:tc>
        <w:tc>
          <w:tcPr>
            <w:tcW w:w="1025" w:type="dxa"/>
          </w:tcPr>
          <w:p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Gider</w:t>
            </w:r>
          </w:p>
        </w:tc>
      </w:tr>
      <w:tr w:rsidR="00B84FC5" w:rsidRPr="009C4896" w:rsidTr="004A2FE0">
        <w:trPr>
          <w:jc w:val="center"/>
        </w:trPr>
        <w:tc>
          <w:tcPr>
            <w:tcW w:w="2302" w:type="dxa"/>
          </w:tcPr>
          <w:p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Temizlik</w:t>
            </w:r>
          </w:p>
          <w:p w:rsidR="00B84FC5" w:rsidRPr="009C4896" w:rsidRDefault="00B84FC5">
            <w:pPr>
              <w:rPr>
                <w:rFonts w:ascii="Times New Roman" w:hAnsi="Times New Roman" w:cs="Times New Roman"/>
                <w:sz w:val="24"/>
                <w:szCs w:val="24"/>
              </w:rPr>
            </w:pPr>
          </w:p>
        </w:tc>
        <w:tc>
          <w:tcPr>
            <w:tcW w:w="1151" w:type="dxa"/>
            <w:vMerge w:val="restart"/>
          </w:tcPr>
          <w:p w:rsidR="004F0684" w:rsidRPr="009C4896" w:rsidRDefault="004F0684">
            <w:pPr>
              <w:rPr>
                <w:rFonts w:ascii="Times New Roman" w:hAnsi="Times New Roman" w:cs="Times New Roman"/>
                <w:sz w:val="24"/>
                <w:szCs w:val="24"/>
              </w:rPr>
            </w:pPr>
          </w:p>
          <w:p w:rsidR="004F0684" w:rsidRPr="009C4896" w:rsidRDefault="004F0684">
            <w:pPr>
              <w:rPr>
                <w:rFonts w:ascii="Times New Roman" w:hAnsi="Times New Roman" w:cs="Times New Roman"/>
                <w:sz w:val="24"/>
                <w:szCs w:val="24"/>
              </w:rPr>
            </w:pPr>
          </w:p>
          <w:p w:rsidR="004F0684" w:rsidRPr="009C4896" w:rsidRDefault="004F0684">
            <w:pPr>
              <w:rPr>
                <w:rFonts w:ascii="Times New Roman" w:hAnsi="Times New Roman" w:cs="Times New Roman"/>
                <w:sz w:val="24"/>
                <w:szCs w:val="24"/>
              </w:rPr>
            </w:pPr>
          </w:p>
          <w:p w:rsidR="00B84FC5"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80.688 TL</w:t>
            </w:r>
          </w:p>
        </w:tc>
        <w:tc>
          <w:tcPr>
            <w:tcW w:w="1152" w:type="dxa"/>
          </w:tcPr>
          <w:p w:rsidR="00B84FC5" w:rsidRPr="009C4896" w:rsidRDefault="004F0684" w:rsidP="004F0684">
            <w:pPr>
              <w:rPr>
                <w:rFonts w:ascii="Times New Roman" w:hAnsi="Times New Roman" w:cs="Times New Roman"/>
                <w:sz w:val="24"/>
                <w:szCs w:val="24"/>
              </w:rPr>
            </w:pPr>
            <w:r w:rsidRPr="009C4896">
              <w:rPr>
                <w:rFonts w:ascii="Times New Roman" w:hAnsi="Times New Roman" w:cs="Times New Roman"/>
                <w:sz w:val="24"/>
                <w:szCs w:val="24"/>
              </w:rPr>
              <w:t xml:space="preserve">40.000 </w:t>
            </w:r>
          </w:p>
        </w:tc>
        <w:tc>
          <w:tcPr>
            <w:tcW w:w="1315" w:type="dxa"/>
            <w:vMerge w:val="restart"/>
          </w:tcPr>
          <w:p w:rsidR="004F0684" w:rsidRPr="009C4896" w:rsidRDefault="004F0684" w:rsidP="00E807FC">
            <w:pPr>
              <w:rPr>
                <w:rFonts w:ascii="Times New Roman" w:hAnsi="Times New Roman" w:cs="Times New Roman"/>
                <w:sz w:val="24"/>
                <w:szCs w:val="24"/>
              </w:rPr>
            </w:pPr>
          </w:p>
          <w:p w:rsidR="004F0684" w:rsidRPr="009C4896" w:rsidRDefault="004F0684" w:rsidP="00E807FC">
            <w:pPr>
              <w:rPr>
                <w:rFonts w:ascii="Times New Roman" w:hAnsi="Times New Roman" w:cs="Times New Roman"/>
                <w:sz w:val="24"/>
                <w:szCs w:val="24"/>
              </w:rPr>
            </w:pPr>
          </w:p>
          <w:p w:rsidR="004F0684" w:rsidRPr="009C4896" w:rsidRDefault="004F0684" w:rsidP="00E807FC">
            <w:pPr>
              <w:rPr>
                <w:rFonts w:ascii="Times New Roman" w:hAnsi="Times New Roman" w:cs="Times New Roman"/>
                <w:sz w:val="24"/>
                <w:szCs w:val="24"/>
              </w:rPr>
            </w:pPr>
          </w:p>
          <w:p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149.542 TL</w:t>
            </w:r>
          </w:p>
        </w:tc>
        <w:tc>
          <w:tcPr>
            <w:tcW w:w="989" w:type="dxa"/>
          </w:tcPr>
          <w:p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49.542</w:t>
            </w:r>
          </w:p>
        </w:tc>
        <w:tc>
          <w:tcPr>
            <w:tcW w:w="1279" w:type="dxa"/>
            <w:vMerge w:val="restart"/>
          </w:tcPr>
          <w:p w:rsidR="004F0684" w:rsidRPr="009C4896" w:rsidRDefault="004F0684" w:rsidP="00E807FC">
            <w:pPr>
              <w:rPr>
                <w:rFonts w:ascii="Times New Roman" w:hAnsi="Times New Roman" w:cs="Times New Roman"/>
                <w:sz w:val="24"/>
                <w:szCs w:val="24"/>
              </w:rPr>
            </w:pPr>
          </w:p>
          <w:p w:rsidR="004F0684" w:rsidRPr="009C4896" w:rsidRDefault="004F0684" w:rsidP="00E807FC">
            <w:pPr>
              <w:rPr>
                <w:rFonts w:ascii="Times New Roman" w:hAnsi="Times New Roman" w:cs="Times New Roman"/>
                <w:sz w:val="24"/>
                <w:szCs w:val="24"/>
              </w:rPr>
            </w:pPr>
          </w:p>
          <w:p w:rsidR="004F0684" w:rsidRPr="009C4896" w:rsidRDefault="004F0684" w:rsidP="00E807FC">
            <w:pPr>
              <w:rPr>
                <w:rFonts w:ascii="Times New Roman" w:hAnsi="Times New Roman" w:cs="Times New Roman"/>
                <w:sz w:val="24"/>
                <w:szCs w:val="24"/>
              </w:rPr>
            </w:pPr>
          </w:p>
          <w:p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569.542 TL</w:t>
            </w:r>
          </w:p>
        </w:tc>
        <w:tc>
          <w:tcPr>
            <w:tcW w:w="1025" w:type="dxa"/>
          </w:tcPr>
          <w:p w:rsidR="00B84FC5"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200.542</w:t>
            </w:r>
          </w:p>
        </w:tc>
      </w:tr>
      <w:tr w:rsidR="00B84FC5" w:rsidRPr="009C4896" w:rsidTr="004A2FE0">
        <w:trPr>
          <w:jc w:val="center"/>
        </w:trPr>
        <w:tc>
          <w:tcPr>
            <w:tcW w:w="2302" w:type="dxa"/>
          </w:tcPr>
          <w:p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Kırtasiye</w:t>
            </w:r>
          </w:p>
          <w:p w:rsidR="00B84FC5" w:rsidRPr="009C4896" w:rsidRDefault="00B84FC5">
            <w:pPr>
              <w:rPr>
                <w:rFonts w:ascii="Times New Roman" w:hAnsi="Times New Roman" w:cs="Times New Roman"/>
                <w:sz w:val="24"/>
                <w:szCs w:val="24"/>
              </w:rPr>
            </w:pPr>
          </w:p>
        </w:tc>
        <w:tc>
          <w:tcPr>
            <w:tcW w:w="1151" w:type="dxa"/>
            <w:vMerge/>
          </w:tcPr>
          <w:p w:rsidR="00B84FC5" w:rsidRPr="009C4896" w:rsidRDefault="00B84FC5">
            <w:pPr>
              <w:rPr>
                <w:rFonts w:ascii="Times New Roman" w:hAnsi="Times New Roman" w:cs="Times New Roman"/>
                <w:sz w:val="24"/>
                <w:szCs w:val="24"/>
              </w:rPr>
            </w:pPr>
          </w:p>
        </w:tc>
        <w:tc>
          <w:tcPr>
            <w:tcW w:w="1152" w:type="dxa"/>
          </w:tcPr>
          <w:p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40.688</w:t>
            </w:r>
          </w:p>
          <w:p w:rsidR="004F0684" w:rsidRPr="009C4896" w:rsidRDefault="004F0684" w:rsidP="00E807FC">
            <w:pPr>
              <w:rPr>
                <w:rFonts w:ascii="Times New Roman" w:hAnsi="Times New Roman" w:cs="Times New Roman"/>
                <w:sz w:val="24"/>
                <w:szCs w:val="24"/>
              </w:rPr>
            </w:pPr>
          </w:p>
        </w:tc>
        <w:tc>
          <w:tcPr>
            <w:tcW w:w="1315" w:type="dxa"/>
            <w:vMerge/>
          </w:tcPr>
          <w:p w:rsidR="00B84FC5" w:rsidRPr="009C4896" w:rsidRDefault="00B84FC5" w:rsidP="00E807FC">
            <w:pPr>
              <w:rPr>
                <w:rFonts w:ascii="Times New Roman" w:hAnsi="Times New Roman" w:cs="Times New Roman"/>
                <w:sz w:val="24"/>
                <w:szCs w:val="24"/>
              </w:rPr>
            </w:pPr>
          </w:p>
        </w:tc>
        <w:tc>
          <w:tcPr>
            <w:tcW w:w="989" w:type="dxa"/>
          </w:tcPr>
          <w:p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50.000</w:t>
            </w:r>
          </w:p>
        </w:tc>
        <w:tc>
          <w:tcPr>
            <w:tcW w:w="1279" w:type="dxa"/>
            <w:vMerge/>
          </w:tcPr>
          <w:p w:rsidR="00B84FC5" w:rsidRPr="009C4896" w:rsidRDefault="00B84FC5" w:rsidP="00E807FC">
            <w:pPr>
              <w:rPr>
                <w:rFonts w:ascii="Times New Roman" w:hAnsi="Times New Roman" w:cs="Times New Roman"/>
                <w:sz w:val="24"/>
                <w:szCs w:val="24"/>
              </w:rPr>
            </w:pPr>
          </w:p>
        </w:tc>
        <w:tc>
          <w:tcPr>
            <w:tcW w:w="1025" w:type="dxa"/>
          </w:tcPr>
          <w:p w:rsidR="00B84FC5"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169.000</w:t>
            </w:r>
          </w:p>
        </w:tc>
      </w:tr>
      <w:tr w:rsidR="00B84FC5" w:rsidRPr="009C4896" w:rsidTr="004A2FE0">
        <w:trPr>
          <w:jc w:val="center"/>
        </w:trPr>
        <w:tc>
          <w:tcPr>
            <w:tcW w:w="2302" w:type="dxa"/>
          </w:tcPr>
          <w:p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Donanım</w:t>
            </w:r>
          </w:p>
          <w:p w:rsidR="00B84FC5" w:rsidRPr="009C4896" w:rsidRDefault="00B84FC5">
            <w:pPr>
              <w:rPr>
                <w:rFonts w:ascii="Times New Roman" w:hAnsi="Times New Roman" w:cs="Times New Roman"/>
                <w:sz w:val="24"/>
                <w:szCs w:val="24"/>
              </w:rPr>
            </w:pPr>
          </w:p>
        </w:tc>
        <w:tc>
          <w:tcPr>
            <w:tcW w:w="1151" w:type="dxa"/>
            <w:vMerge/>
          </w:tcPr>
          <w:p w:rsidR="00B84FC5" w:rsidRPr="009C4896" w:rsidRDefault="00B84FC5">
            <w:pPr>
              <w:rPr>
                <w:rFonts w:ascii="Times New Roman" w:hAnsi="Times New Roman" w:cs="Times New Roman"/>
                <w:sz w:val="24"/>
                <w:szCs w:val="24"/>
              </w:rPr>
            </w:pPr>
          </w:p>
        </w:tc>
        <w:tc>
          <w:tcPr>
            <w:tcW w:w="1152" w:type="dxa"/>
          </w:tcPr>
          <w:p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0</w:t>
            </w:r>
          </w:p>
        </w:tc>
        <w:tc>
          <w:tcPr>
            <w:tcW w:w="1315" w:type="dxa"/>
            <w:vMerge/>
          </w:tcPr>
          <w:p w:rsidR="00B84FC5" w:rsidRPr="009C4896" w:rsidRDefault="00B84FC5" w:rsidP="00E807FC">
            <w:pPr>
              <w:rPr>
                <w:rFonts w:ascii="Times New Roman" w:hAnsi="Times New Roman" w:cs="Times New Roman"/>
                <w:sz w:val="24"/>
                <w:szCs w:val="24"/>
              </w:rPr>
            </w:pPr>
          </w:p>
        </w:tc>
        <w:tc>
          <w:tcPr>
            <w:tcW w:w="989" w:type="dxa"/>
          </w:tcPr>
          <w:p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50.000</w:t>
            </w:r>
          </w:p>
        </w:tc>
        <w:tc>
          <w:tcPr>
            <w:tcW w:w="1279" w:type="dxa"/>
            <w:vMerge/>
          </w:tcPr>
          <w:p w:rsidR="00B84FC5" w:rsidRPr="009C4896" w:rsidRDefault="00B84FC5" w:rsidP="00E807FC">
            <w:pPr>
              <w:rPr>
                <w:rFonts w:ascii="Times New Roman" w:hAnsi="Times New Roman" w:cs="Times New Roman"/>
                <w:sz w:val="24"/>
                <w:szCs w:val="24"/>
              </w:rPr>
            </w:pPr>
          </w:p>
        </w:tc>
        <w:tc>
          <w:tcPr>
            <w:tcW w:w="1025" w:type="dxa"/>
          </w:tcPr>
          <w:p w:rsidR="00B84FC5"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200.000</w:t>
            </w:r>
          </w:p>
        </w:tc>
      </w:tr>
      <w:tr w:rsidR="00B84FC5" w:rsidRPr="009C4896" w:rsidTr="004A2FE0">
        <w:trPr>
          <w:jc w:val="center"/>
        </w:trPr>
        <w:tc>
          <w:tcPr>
            <w:tcW w:w="2302" w:type="dxa"/>
          </w:tcPr>
          <w:p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Telefon</w:t>
            </w:r>
          </w:p>
          <w:p w:rsidR="00B84FC5" w:rsidRPr="009C4896" w:rsidRDefault="00B84FC5">
            <w:pPr>
              <w:rPr>
                <w:rFonts w:ascii="Times New Roman" w:hAnsi="Times New Roman" w:cs="Times New Roman"/>
                <w:sz w:val="24"/>
                <w:szCs w:val="24"/>
              </w:rPr>
            </w:pPr>
          </w:p>
        </w:tc>
        <w:tc>
          <w:tcPr>
            <w:tcW w:w="1151" w:type="dxa"/>
            <w:vMerge/>
          </w:tcPr>
          <w:p w:rsidR="00B84FC5" w:rsidRPr="009C4896" w:rsidRDefault="00B84FC5">
            <w:pPr>
              <w:rPr>
                <w:rFonts w:ascii="Times New Roman" w:hAnsi="Times New Roman" w:cs="Times New Roman"/>
                <w:sz w:val="24"/>
                <w:szCs w:val="24"/>
              </w:rPr>
            </w:pPr>
          </w:p>
        </w:tc>
        <w:tc>
          <w:tcPr>
            <w:tcW w:w="1152" w:type="dxa"/>
          </w:tcPr>
          <w:p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0</w:t>
            </w:r>
          </w:p>
        </w:tc>
        <w:tc>
          <w:tcPr>
            <w:tcW w:w="1315" w:type="dxa"/>
            <w:vMerge/>
          </w:tcPr>
          <w:p w:rsidR="00B84FC5" w:rsidRPr="009C4896" w:rsidRDefault="00B84FC5" w:rsidP="00E807FC">
            <w:pPr>
              <w:rPr>
                <w:rFonts w:ascii="Times New Roman" w:hAnsi="Times New Roman" w:cs="Times New Roman"/>
                <w:sz w:val="24"/>
                <w:szCs w:val="24"/>
              </w:rPr>
            </w:pPr>
          </w:p>
        </w:tc>
        <w:tc>
          <w:tcPr>
            <w:tcW w:w="989" w:type="dxa"/>
          </w:tcPr>
          <w:p w:rsidR="00B84FC5" w:rsidRPr="009C4896" w:rsidRDefault="00B84FC5" w:rsidP="00E807FC">
            <w:pPr>
              <w:rPr>
                <w:rFonts w:ascii="Times New Roman" w:hAnsi="Times New Roman" w:cs="Times New Roman"/>
                <w:sz w:val="24"/>
                <w:szCs w:val="24"/>
              </w:rPr>
            </w:pPr>
          </w:p>
        </w:tc>
        <w:tc>
          <w:tcPr>
            <w:tcW w:w="1279" w:type="dxa"/>
            <w:vMerge/>
          </w:tcPr>
          <w:p w:rsidR="00B84FC5" w:rsidRPr="009C4896" w:rsidRDefault="00B84FC5" w:rsidP="00E807FC">
            <w:pPr>
              <w:rPr>
                <w:rFonts w:ascii="Times New Roman" w:hAnsi="Times New Roman" w:cs="Times New Roman"/>
                <w:sz w:val="24"/>
                <w:szCs w:val="24"/>
              </w:rPr>
            </w:pPr>
          </w:p>
        </w:tc>
        <w:tc>
          <w:tcPr>
            <w:tcW w:w="1025" w:type="dxa"/>
          </w:tcPr>
          <w:p w:rsidR="00B84FC5" w:rsidRPr="009C4896" w:rsidRDefault="00B84FC5">
            <w:pPr>
              <w:rPr>
                <w:rFonts w:ascii="Times New Roman" w:hAnsi="Times New Roman" w:cs="Times New Roman"/>
                <w:sz w:val="24"/>
                <w:szCs w:val="24"/>
              </w:rPr>
            </w:pPr>
          </w:p>
        </w:tc>
      </w:tr>
    </w:tbl>
    <w:p w:rsidR="00F625CB" w:rsidRPr="009C4896" w:rsidRDefault="00F625CB">
      <w:pPr>
        <w:rPr>
          <w:rFonts w:ascii="Times New Roman" w:hAnsi="Times New Roman" w:cs="Times New Roman"/>
          <w:sz w:val="24"/>
          <w:szCs w:val="24"/>
        </w:rPr>
      </w:pPr>
    </w:p>
    <w:p w:rsidR="00C46118" w:rsidRPr="009C4896" w:rsidRDefault="00263723">
      <w:pPr>
        <w:rPr>
          <w:rFonts w:ascii="Times New Roman" w:hAnsi="Times New Roman" w:cs="Times New Roman"/>
          <w:b/>
          <w:sz w:val="24"/>
          <w:szCs w:val="24"/>
        </w:rPr>
      </w:pPr>
      <w:r w:rsidRPr="009C4896">
        <w:rPr>
          <w:rFonts w:ascii="Times New Roman" w:hAnsi="Times New Roman" w:cs="Times New Roman"/>
          <w:b/>
          <w:sz w:val="24"/>
          <w:szCs w:val="24"/>
        </w:rPr>
        <w:lastRenderedPageBreak/>
        <w:t>2.7.5. İstatistiki Veriler</w:t>
      </w:r>
    </w:p>
    <w:p w:rsidR="00263723" w:rsidRPr="009C4896" w:rsidRDefault="00263723" w:rsidP="00263723">
      <w:pPr>
        <w:pStyle w:val="ListeParagraf"/>
        <w:numPr>
          <w:ilvl w:val="0"/>
          <w:numId w:val="1"/>
        </w:numPr>
        <w:rPr>
          <w:rFonts w:ascii="Times New Roman" w:hAnsi="Times New Roman" w:cs="Times New Roman"/>
          <w:sz w:val="24"/>
          <w:szCs w:val="24"/>
        </w:rPr>
      </w:pPr>
      <w:r w:rsidRPr="009C4896">
        <w:rPr>
          <w:rFonts w:ascii="Times New Roman" w:hAnsi="Times New Roman" w:cs="Times New Roman"/>
          <w:sz w:val="24"/>
          <w:szCs w:val="24"/>
        </w:rPr>
        <w:t>Kurumumuza 2023 yılı içinde;</w:t>
      </w:r>
    </w:p>
    <w:p w:rsidR="00263723" w:rsidRPr="009C4896" w:rsidRDefault="00263723" w:rsidP="00263723">
      <w:pPr>
        <w:rPr>
          <w:rFonts w:ascii="Times New Roman" w:hAnsi="Times New Roman" w:cs="Times New Roman"/>
          <w:sz w:val="24"/>
          <w:szCs w:val="24"/>
        </w:rPr>
      </w:pPr>
      <w:r w:rsidRPr="009C4896">
        <w:rPr>
          <w:rFonts w:ascii="Times New Roman" w:hAnsi="Times New Roman" w:cs="Times New Roman"/>
          <w:sz w:val="24"/>
          <w:szCs w:val="24"/>
        </w:rPr>
        <w:t>924’ ü Erkek, 613’ü Kız öğrenci olmak üzere toplam 1587 öğrenciye eğitsel tanılama ve değerlendirme yapılmıştır, bunların 1082’sine destek eğitim önerilmiştir.</w:t>
      </w:r>
    </w:p>
    <w:p w:rsidR="00263723" w:rsidRPr="009C4896" w:rsidRDefault="00263723" w:rsidP="00263723">
      <w:pPr>
        <w:pStyle w:val="ListeParagraf"/>
        <w:numPr>
          <w:ilvl w:val="0"/>
          <w:numId w:val="1"/>
        </w:numPr>
        <w:rPr>
          <w:rFonts w:ascii="Times New Roman" w:hAnsi="Times New Roman" w:cs="Times New Roman"/>
          <w:sz w:val="24"/>
          <w:szCs w:val="24"/>
        </w:rPr>
      </w:pPr>
      <w:r w:rsidRPr="009C4896">
        <w:rPr>
          <w:rFonts w:ascii="Times New Roman" w:hAnsi="Times New Roman" w:cs="Times New Roman"/>
          <w:sz w:val="24"/>
          <w:szCs w:val="24"/>
        </w:rPr>
        <w:t>Kurumumuza 2022 yılı içinde;</w:t>
      </w:r>
    </w:p>
    <w:p w:rsidR="00263723" w:rsidRPr="009C4896" w:rsidRDefault="00263723" w:rsidP="00263723">
      <w:pPr>
        <w:ind w:left="360"/>
        <w:rPr>
          <w:rFonts w:ascii="Times New Roman" w:hAnsi="Times New Roman" w:cs="Times New Roman"/>
          <w:sz w:val="24"/>
          <w:szCs w:val="24"/>
        </w:rPr>
      </w:pPr>
      <w:r w:rsidRPr="009C4896">
        <w:rPr>
          <w:rFonts w:ascii="Times New Roman" w:hAnsi="Times New Roman" w:cs="Times New Roman"/>
          <w:sz w:val="24"/>
          <w:szCs w:val="24"/>
        </w:rPr>
        <w:t>832’si Erkek, 528’i Kız Öğrenci olmak üzere toplam 1360 öğrenciye eğitsel tanılama ve değerlendirme yapılmıştır, bunların 987’sine destek eğitim önerilmiştir.</w:t>
      </w:r>
    </w:p>
    <w:p w:rsidR="00263723" w:rsidRPr="009C4896" w:rsidRDefault="00263723" w:rsidP="00263723">
      <w:pPr>
        <w:pStyle w:val="ListeParagraf"/>
        <w:numPr>
          <w:ilvl w:val="0"/>
          <w:numId w:val="1"/>
        </w:numPr>
        <w:rPr>
          <w:rFonts w:ascii="Times New Roman" w:hAnsi="Times New Roman" w:cs="Times New Roman"/>
          <w:sz w:val="24"/>
          <w:szCs w:val="24"/>
        </w:rPr>
      </w:pPr>
      <w:r w:rsidRPr="009C4896">
        <w:rPr>
          <w:rFonts w:ascii="Times New Roman" w:hAnsi="Times New Roman" w:cs="Times New Roman"/>
          <w:sz w:val="24"/>
          <w:szCs w:val="24"/>
        </w:rPr>
        <w:t>Kurumumuza 2021 yılı içinde;</w:t>
      </w:r>
    </w:p>
    <w:p w:rsidR="00263723" w:rsidRPr="009C4896" w:rsidRDefault="00263723" w:rsidP="00263723">
      <w:pPr>
        <w:ind w:left="360"/>
        <w:rPr>
          <w:rFonts w:ascii="Times New Roman" w:hAnsi="Times New Roman" w:cs="Times New Roman"/>
          <w:sz w:val="24"/>
          <w:szCs w:val="24"/>
        </w:rPr>
      </w:pPr>
      <w:r w:rsidRPr="009C4896">
        <w:rPr>
          <w:rFonts w:ascii="Times New Roman" w:hAnsi="Times New Roman" w:cs="Times New Roman"/>
          <w:sz w:val="24"/>
          <w:szCs w:val="24"/>
        </w:rPr>
        <w:t>711’i Erkek 399’u Kız Öğrenci olmak üzere toplam 1100 öğrenciye eğitsel tanılama ve değerlendirme yapılmıştır, bunların 982’sine destek eğitim önerilmiştir.</w:t>
      </w:r>
    </w:p>
    <w:p w:rsidR="00D03E43" w:rsidRPr="009C4896" w:rsidRDefault="00D03E43" w:rsidP="007147FE">
      <w:pPr>
        <w:rPr>
          <w:rFonts w:ascii="Times New Roman" w:hAnsi="Times New Roman" w:cs="Times New Roman"/>
          <w:b/>
          <w:sz w:val="24"/>
          <w:szCs w:val="24"/>
        </w:rPr>
      </w:pPr>
    </w:p>
    <w:p w:rsidR="00D03E43" w:rsidRPr="009C4896" w:rsidRDefault="00D03E43" w:rsidP="00D03E43">
      <w:pPr>
        <w:ind w:firstLine="360"/>
        <w:rPr>
          <w:rFonts w:ascii="Times New Roman" w:hAnsi="Times New Roman" w:cs="Times New Roman"/>
          <w:b/>
          <w:sz w:val="24"/>
          <w:szCs w:val="24"/>
        </w:rPr>
      </w:pPr>
      <w:r w:rsidRPr="009C4896">
        <w:rPr>
          <w:rFonts w:ascii="Times New Roman" w:hAnsi="Times New Roman" w:cs="Times New Roman"/>
          <w:b/>
          <w:sz w:val="24"/>
          <w:szCs w:val="24"/>
        </w:rPr>
        <w:t>2.</w:t>
      </w:r>
      <w:r w:rsidR="002A27D2" w:rsidRPr="009C4896">
        <w:rPr>
          <w:rFonts w:ascii="Times New Roman" w:hAnsi="Times New Roman" w:cs="Times New Roman"/>
          <w:b/>
          <w:sz w:val="24"/>
          <w:szCs w:val="24"/>
        </w:rPr>
        <w:t>8</w:t>
      </w:r>
      <w:r w:rsidRPr="009C4896">
        <w:rPr>
          <w:rFonts w:ascii="Times New Roman" w:hAnsi="Times New Roman" w:cs="Times New Roman"/>
          <w:b/>
          <w:sz w:val="24"/>
          <w:szCs w:val="24"/>
        </w:rPr>
        <w:t xml:space="preserve"> GZTF ANALİZİ</w:t>
      </w:r>
    </w:p>
    <w:p w:rsidR="00D03E43" w:rsidRPr="009C4896" w:rsidRDefault="00D03E43" w:rsidP="00D03E43">
      <w:pPr>
        <w:pStyle w:val="Balk3"/>
        <w:spacing w:before="51"/>
        <w:rPr>
          <w:rFonts w:ascii="Times New Roman" w:hAnsi="Times New Roman" w:cs="Times New Roman"/>
          <w:color w:val="000000" w:themeColor="text1"/>
        </w:rPr>
      </w:pPr>
      <w:r w:rsidRPr="009C4896">
        <w:rPr>
          <w:rFonts w:ascii="Times New Roman" w:hAnsi="Times New Roman" w:cs="Times New Roman"/>
          <w:color w:val="000000" w:themeColor="text1"/>
        </w:rPr>
        <w:t>Tablo 15 GZFT Listesi</w:t>
      </w:r>
    </w:p>
    <w:p w:rsidR="00D03E43" w:rsidRPr="009C4896" w:rsidRDefault="00D03E43" w:rsidP="00D03E43">
      <w:pPr>
        <w:pStyle w:val="GvdeMetni"/>
        <w:spacing w:before="11"/>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9"/>
        <w:gridCol w:w="2269"/>
        <w:gridCol w:w="2273"/>
      </w:tblGrid>
      <w:tr w:rsidR="00D03E43" w:rsidRPr="009C4896" w:rsidTr="00206350">
        <w:trPr>
          <w:trHeight w:val="70"/>
          <w:jc w:val="center"/>
        </w:trPr>
        <w:tc>
          <w:tcPr>
            <w:tcW w:w="4537" w:type="dxa"/>
            <w:gridSpan w:val="2"/>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pStyle w:val="TableParagraph"/>
              <w:spacing w:before="61"/>
              <w:ind w:left="425" w:right="568"/>
              <w:jc w:val="center"/>
              <w:rPr>
                <w:rFonts w:ascii="Times New Roman" w:hAnsi="Times New Roman" w:cs="Times New Roman"/>
                <w:color w:val="262626" w:themeColor="text1" w:themeTint="D9"/>
                <w:sz w:val="24"/>
                <w:szCs w:val="24"/>
                <w:lang w:eastAsia="en-US"/>
              </w:rPr>
            </w:pPr>
            <w:r w:rsidRPr="009C4896">
              <w:rPr>
                <w:rFonts w:ascii="Times New Roman" w:hAnsi="Times New Roman" w:cs="Times New Roman"/>
                <w:color w:val="262626" w:themeColor="text1" w:themeTint="D9"/>
                <w:sz w:val="24"/>
                <w:szCs w:val="24"/>
                <w:lang w:eastAsia="en-US"/>
              </w:rPr>
              <w:t>İç Çevre</w:t>
            </w:r>
          </w:p>
        </w:tc>
        <w:tc>
          <w:tcPr>
            <w:tcW w:w="4542" w:type="dxa"/>
            <w:gridSpan w:val="2"/>
            <w:tcBorders>
              <w:top w:val="single" w:sz="4" w:space="0" w:color="auto"/>
              <w:left w:val="single" w:sz="4" w:space="0" w:color="auto"/>
              <w:bottom w:val="single" w:sz="4" w:space="0" w:color="auto"/>
              <w:right w:val="single" w:sz="4" w:space="0" w:color="auto"/>
            </w:tcBorders>
            <w:hideMark/>
          </w:tcPr>
          <w:p w:rsidR="00D03E43" w:rsidRPr="009C4896" w:rsidRDefault="00D03E43" w:rsidP="00206350">
            <w:pPr>
              <w:pStyle w:val="TableParagraph"/>
              <w:spacing w:before="61"/>
              <w:ind w:left="-1" w:right="290" w:firstLine="142"/>
              <w:jc w:val="center"/>
              <w:rPr>
                <w:rFonts w:ascii="Times New Roman" w:hAnsi="Times New Roman" w:cs="Times New Roman"/>
                <w:color w:val="262626" w:themeColor="text1" w:themeTint="D9"/>
                <w:sz w:val="24"/>
                <w:szCs w:val="24"/>
                <w:lang w:eastAsia="en-US"/>
              </w:rPr>
            </w:pPr>
            <w:r w:rsidRPr="009C4896">
              <w:rPr>
                <w:rFonts w:ascii="Times New Roman" w:hAnsi="Times New Roman" w:cs="Times New Roman"/>
                <w:color w:val="262626" w:themeColor="text1" w:themeTint="D9"/>
                <w:sz w:val="24"/>
                <w:szCs w:val="24"/>
                <w:lang w:eastAsia="en-US"/>
              </w:rPr>
              <w:t>Dış Çevre</w:t>
            </w:r>
          </w:p>
        </w:tc>
      </w:tr>
      <w:tr w:rsidR="00D03E43" w:rsidRPr="009C4896" w:rsidTr="00206350">
        <w:trPr>
          <w:trHeight w:val="70"/>
          <w:jc w:val="center"/>
        </w:trPr>
        <w:tc>
          <w:tcPr>
            <w:tcW w:w="2268"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D03E43" w:rsidRPr="009C4896" w:rsidRDefault="00D03E43" w:rsidP="00206350">
            <w:pPr>
              <w:pStyle w:val="TableParagraph"/>
              <w:spacing w:before="59"/>
              <w:ind w:left="503"/>
              <w:rPr>
                <w:rFonts w:ascii="Times New Roman" w:hAnsi="Times New Roman" w:cs="Times New Roman"/>
                <w:color w:val="262626" w:themeColor="text1" w:themeTint="D9"/>
                <w:sz w:val="24"/>
                <w:szCs w:val="24"/>
                <w:lang w:eastAsia="en-US"/>
              </w:rPr>
            </w:pPr>
            <w:r w:rsidRPr="009C4896">
              <w:rPr>
                <w:rFonts w:ascii="Times New Roman" w:hAnsi="Times New Roman" w:cs="Times New Roman"/>
                <w:color w:val="262626" w:themeColor="text1" w:themeTint="D9"/>
                <w:sz w:val="24"/>
                <w:szCs w:val="24"/>
                <w:lang w:eastAsia="en-US"/>
              </w:rPr>
              <w:t>Güçlü yönler</w:t>
            </w:r>
          </w:p>
        </w:tc>
        <w:tc>
          <w:tcPr>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D03E43" w:rsidRPr="009C4896" w:rsidRDefault="00D03E43" w:rsidP="00206350">
            <w:pPr>
              <w:pStyle w:val="TableParagraph"/>
              <w:spacing w:before="59"/>
              <w:ind w:left="547"/>
              <w:rPr>
                <w:rFonts w:ascii="Times New Roman" w:hAnsi="Times New Roman" w:cs="Times New Roman"/>
                <w:color w:val="262626" w:themeColor="text1" w:themeTint="D9"/>
                <w:sz w:val="24"/>
                <w:szCs w:val="24"/>
                <w:lang w:eastAsia="en-US"/>
              </w:rPr>
            </w:pPr>
            <w:r w:rsidRPr="009C4896">
              <w:rPr>
                <w:rFonts w:ascii="Times New Roman" w:hAnsi="Times New Roman" w:cs="Times New Roman"/>
                <w:color w:val="262626" w:themeColor="text1" w:themeTint="D9"/>
                <w:sz w:val="24"/>
                <w:szCs w:val="24"/>
                <w:lang w:eastAsia="en-US"/>
              </w:rPr>
              <w:t>Zayıf yönler</w:t>
            </w:r>
          </w:p>
        </w:tc>
        <w:tc>
          <w:tcPr>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D03E43" w:rsidRPr="009C4896" w:rsidRDefault="00D03E43" w:rsidP="00206350">
            <w:pPr>
              <w:pStyle w:val="TableParagraph"/>
              <w:spacing w:before="59"/>
              <w:ind w:left="726"/>
              <w:rPr>
                <w:rFonts w:ascii="Times New Roman" w:hAnsi="Times New Roman" w:cs="Times New Roman"/>
                <w:color w:val="262626" w:themeColor="text1" w:themeTint="D9"/>
                <w:sz w:val="24"/>
                <w:szCs w:val="24"/>
                <w:lang w:eastAsia="en-US"/>
              </w:rPr>
            </w:pPr>
            <w:r w:rsidRPr="009C4896">
              <w:rPr>
                <w:rFonts w:ascii="Times New Roman" w:hAnsi="Times New Roman" w:cs="Times New Roman"/>
                <w:color w:val="262626" w:themeColor="text1" w:themeTint="D9"/>
                <w:sz w:val="24"/>
                <w:szCs w:val="24"/>
                <w:lang w:eastAsia="en-US"/>
              </w:rPr>
              <w:t>Fırsatlar</w:t>
            </w:r>
          </w:p>
        </w:tc>
        <w:tc>
          <w:tcPr>
            <w:tcW w:w="2273"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D03E43" w:rsidRPr="009C4896" w:rsidRDefault="00D03E43" w:rsidP="00206350">
            <w:pPr>
              <w:pStyle w:val="TableParagraph"/>
              <w:spacing w:before="59"/>
              <w:ind w:left="680"/>
              <w:rPr>
                <w:rFonts w:ascii="Times New Roman" w:hAnsi="Times New Roman" w:cs="Times New Roman"/>
                <w:color w:val="262626" w:themeColor="text1" w:themeTint="D9"/>
                <w:sz w:val="24"/>
                <w:szCs w:val="24"/>
                <w:lang w:eastAsia="en-US"/>
              </w:rPr>
            </w:pPr>
            <w:r w:rsidRPr="009C4896">
              <w:rPr>
                <w:rFonts w:ascii="Times New Roman" w:hAnsi="Times New Roman" w:cs="Times New Roman"/>
                <w:color w:val="262626" w:themeColor="text1" w:themeTint="D9"/>
                <w:sz w:val="24"/>
                <w:szCs w:val="24"/>
                <w:lang w:eastAsia="en-US"/>
              </w:rPr>
              <w:t>Tehditler</w:t>
            </w:r>
          </w:p>
        </w:tc>
      </w:tr>
      <w:tr w:rsidR="00D03E43" w:rsidRPr="009C4896" w:rsidTr="00206350">
        <w:trPr>
          <w:trHeight w:val="1201"/>
          <w:jc w:val="center"/>
        </w:trPr>
        <w:tc>
          <w:tcPr>
            <w:tcW w:w="2268" w:type="dxa"/>
            <w:tcBorders>
              <w:top w:val="single" w:sz="4" w:space="0" w:color="auto"/>
              <w:left w:val="single" w:sz="4" w:space="0" w:color="auto"/>
              <w:bottom w:val="single" w:sz="4" w:space="0" w:color="auto"/>
              <w:right w:val="single" w:sz="4" w:space="0" w:color="auto"/>
            </w:tcBorders>
          </w:tcPr>
          <w:p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Kadın velilerimizin, eğitim faaliyetlerine beklenen düzeyde katılım sağlaması</w:t>
            </w:r>
          </w:p>
          <w:p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 ve İlçe MEM tarafından yürürlüğe konan çalışmaların sahiplenilmesi</w:t>
            </w:r>
          </w:p>
          <w:p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Öğrenci ve personel işleri ile eğitim öğretim faaliyetlerinin mevzuata uygun olarak yürütülmesi</w:t>
            </w:r>
          </w:p>
          <w:p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Bilgi edinme, halkla ilişkiler sürecinin mevzuatın belirlediği yasal sürede gerçekleşmesi</w:t>
            </w:r>
          </w:p>
          <w:p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 xml:space="preserve">İletişim ve yazışma </w:t>
            </w:r>
            <w:r w:rsidRPr="009C4896">
              <w:rPr>
                <w:rFonts w:ascii="Times New Roman" w:hAnsi="Times New Roman" w:cs="Times New Roman"/>
                <w:sz w:val="24"/>
                <w:szCs w:val="24"/>
                <w:lang w:eastAsia="en-US"/>
              </w:rPr>
              <w:lastRenderedPageBreak/>
              <w:t>süreçlerinin aksatılmadan gerçekleşmesi</w:t>
            </w:r>
          </w:p>
          <w:p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Personelimizin işbirliği içerisinde çalışması ve yenilik ve kendini geliştirmeye açık bir çalışma grubunun bulunması</w:t>
            </w:r>
          </w:p>
          <w:p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Kurumsal kültürün gelişmiş olması</w:t>
            </w:r>
          </w:p>
          <w:p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 xml:space="preserve">Kurum içi kararların demokratik bir şekilde </w:t>
            </w:r>
          </w:p>
        </w:tc>
        <w:tc>
          <w:tcPr>
            <w:tcW w:w="2269" w:type="dxa"/>
            <w:tcBorders>
              <w:top w:val="single" w:sz="4" w:space="0" w:color="auto"/>
              <w:left w:val="single" w:sz="4" w:space="0" w:color="auto"/>
              <w:bottom w:val="single" w:sz="4" w:space="0" w:color="auto"/>
              <w:right w:val="single" w:sz="4" w:space="0" w:color="auto"/>
            </w:tcBorders>
            <w:hideMark/>
          </w:tcPr>
          <w:p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lastRenderedPageBreak/>
              <w:t>Kazandırılan davranışların aile ortamında devam ettirilmemesi</w:t>
            </w:r>
          </w:p>
          <w:p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Paydaş kurumların özel eğitim ihtiyacı olan bireylere yönelik uyumsuz davranışları</w:t>
            </w:r>
          </w:p>
          <w:p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Özel eğitim hizmetlerinden yararlanması gereken velilerin önyargıları, çevresel etmenlerden kaynaklanan çekinceleri</w:t>
            </w:r>
          </w:p>
          <w:p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Kurum-Aile Birliklerinin, iş ve işlemlerinin kurum yönetimince yüklenilmek zorunda kalınması</w:t>
            </w:r>
          </w:p>
          <w:p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 xml:space="preserve">Bireysel görüşme </w:t>
            </w:r>
            <w:r w:rsidRPr="009C4896">
              <w:rPr>
                <w:rFonts w:ascii="Times New Roman" w:hAnsi="Times New Roman" w:cs="Times New Roman"/>
                <w:sz w:val="24"/>
                <w:szCs w:val="24"/>
                <w:lang w:eastAsia="en-US"/>
              </w:rPr>
              <w:lastRenderedPageBreak/>
              <w:t>için verilen randevu saatlerine dikkat edilmemesi</w:t>
            </w:r>
          </w:p>
          <w:p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Özellikle okul öncesi ve ilkokul kademesindeki çocuklarla yapılacak bireysel görüşmelerde materyal yetersizliği</w:t>
            </w:r>
          </w:p>
          <w:p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Kurum personelinin mesleki gelişimine katkıda bulunacak eğitimlerin yetersizliği</w:t>
            </w:r>
          </w:p>
          <w:p w:rsidR="00D03E43" w:rsidRPr="009C4896" w:rsidRDefault="00D03E43" w:rsidP="00206350">
            <w:pPr>
              <w:pStyle w:val="TableParagraph"/>
              <w:ind w:left="146"/>
              <w:rPr>
                <w:rFonts w:ascii="Times New Roman" w:hAnsi="Times New Roman" w:cs="Times New Roman"/>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tcPr>
          <w:p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lastRenderedPageBreak/>
              <w:t xml:space="preserve">Öğretmen, yönetici ve personel normu doluluk oranının yeterli olması </w:t>
            </w:r>
          </w:p>
          <w:p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Kurumumuzun il merkezinde bulunması</w:t>
            </w:r>
          </w:p>
          <w:p w:rsidR="00D03E43" w:rsidRPr="009C4896" w:rsidRDefault="00D03E43" w:rsidP="00D03E43">
            <w:pPr>
              <w:pStyle w:val="TableParagraph"/>
              <w:numPr>
                <w:ilvl w:val="0"/>
                <w:numId w:val="18"/>
              </w:numPr>
              <w:ind w:left="146" w:hanging="146"/>
              <w:rPr>
                <w:rFonts w:ascii="Times New Roman" w:hAnsi="Times New Roman" w:cs="Times New Roman"/>
                <w:sz w:val="24"/>
                <w:szCs w:val="24"/>
                <w:lang w:eastAsia="en-US"/>
              </w:rPr>
            </w:pPr>
            <w:r w:rsidRPr="009C4896">
              <w:rPr>
                <w:rFonts w:ascii="Times New Roman" w:hAnsi="Times New Roman" w:cs="Times New Roman"/>
                <w:sz w:val="24"/>
                <w:szCs w:val="24"/>
                <w:lang w:eastAsia="en-US"/>
              </w:rPr>
              <w:t>Kurumun ihata duvarının olması</w:t>
            </w:r>
          </w:p>
          <w:p w:rsidR="00D03E43" w:rsidRPr="009C4896" w:rsidRDefault="00D03E43" w:rsidP="00D03E43">
            <w:pPr>
              <w:pStyle w:val="TableParagraph"/>
              <w:numPr>
                <w:ilvl w:val="0"/>
                <w:numId w:val="18"/>
              </w:numPr>
              <w:ind w:left="146" w:hanging="146"/>
              <w:rPr>
                <w:rFonts w:ascii="Times New Roman" w:hAnsi="Times New Roman" w:cs="Times New Roman"/>
                <w:sz w:val="24"/>
                <w:szCs w:val="24"/>
                <w:lang w:eastAsia="en-US"/>
              </w:rPr>
            </w:pPr>
            <w:r w:rsidRPr="009C4896">
              <w:rPr>
                <w:rFonts w:ascii="Times New Roman" w:hAnsi="Times New Roman" w:cs="Times New Roman"/>
                <w:sz w:val="24"/>
                <w:szCs w:val="24"/>
                <w:lang w:eastAsia="en-US"/>
              </w:rPr>
              <w:t xml:space="preserve">Kurum içindeki teknolojik altyapının yeterli olması </w:t>
            </w:r>
          </w:p>
          <w:p w:rsidR="00D03E43" w:rsidRPr="009C4896" w:rsidRDefault="00D03E43" w:rsidP="00D03E43">
            <w:pPr>
              <w:pStyle w:val="TableParagraph"/>
              <w:numPr>
                <w:ilvl w:val="0"/>
                <w:numId w:val="18"/>
              </w:numPr>
              <w:ind w:left="146" w:hanging="146"/>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İlgili mevzuat ve yasaların kurumun işleyişiyle örtüşmesi</w:t>
            </w:r>
          </w:p>
          <w:p w:rsidR="00D03E43" w:rsidRPr="009C4896" w:rsidRDefault="00D03E43" w:rsidP="00206350">
            <w:pPr>
              <w:pStyle w:val="TableParagraph"/>
              <w:ind w:left="146"/>
              <w:rPr>
                <w:rFonts w:ascii="Times New Roman" w:hAnsi="Times New Roman" w:cs="Times New Roman"/>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hideMark/>
          </w:tcPr>
          <w:p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Aile gelir düzeyinin genel olarak düşük olması</w:t>
            </w:r>
          </w:p>
          <w:p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Velilerimizin çoğunlukla geçici işlerde çalışması, düzenli gelirlerinin olmaması</w:t>
            </w:r>
          </w:p>
          <w:p w:rsidR="00D03E43" w:rsidRPr="009C4896" w:rsidRDefault="00D03E43" w:rsidP="00D03E43">
            <w:pPr>
              <w:pStyle w:val="TableParagraph"/>
              <w:numPr>
                <w:ilvl w:val="0"/>
                <w:numId w:val="17"/>
              </w:numPr>
              <w:ind w:left="146" w:hanging="146"/>
              <w:rPr>
                <w:rFonts w:ascii="Times New Roman" w:hAnsi="Times New Roman" w:cs="Times New Roman"/>
                <w:sz w:val="24"/>
                <w:szCs w:val="24"/>
                <w:lang w:eastAsia="en-US"/>
              </w:rPr>
            </w:pPr>
            <w:r w:rsidRPr="009C4896">
              <w:rPr>
                <w:rFonts w:ascii="Times New Roman" w:hAnsi="Times New Roman" w:cs="Times New Roman"/>
                <w:sz w:val="24"/>
                <w:szCs w:val="24"/>
                <w:lang w:eastAsia="en-US"/>
              </w:rPr>
              <w:t>Eğitim faaliyetleri Ar-Ge çalışmalarına bütçe ayrılamaması</w:t>
            </w:r>
          </w:p>
          <w:p w:rsidR="00D03E43" w:rsidRPr="009C4896" w:rsidRDefault="00D03E43" w:rsidP="00D03E43">
            <w:pPr>
              <w:pStyle w:val="TableParagraph"/>
              <w:numPr>
                <w:ilvl w:val="0"/>
                <w:numId w:val="17"/>
              </w:numPr>
              <w:ind w:left="146" w:hanging="146"/>
              <w:rPr>
                <w:rFonts w:ascii="Times New Roman" w:hAnsi="Times New Roman" w:cs="Times New Roman"/>
                <w:sz w:val="24"/>
                <w:szCs w:val="24"/>
                <w:lang w:eastAsia="en-US"/>
              </w:rPr>
            </w:pPr>
            <w:r w:rsidRPr="009C4896">
              <w:rPr>
                <w:rFonts w:ascii="Times New Roman" w:hAnsi="Times New Roman" w:cs="Times New Roman"/>
                <w:sz w:val="24"/>
                <w:szCs w:val="24"/>
                <w:lang w:eastAsia="en-US"/>
              </w:rPr>
              <w:t>Yerel maddi destek bulmakta yaşanan güçlükler</w:t>
            </w:r>
          </w:p>
          <w:p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İş kaygısı ve maddi yetersizlikler nedeniyle velilerin eğitim faaliyetlerine genel katılım oranlarının düşük olması</w:t>
            </w:r>
          </w:p>
          <w:p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 xml:space="preserve">Mevzuat ve paydaş beklentileri </w:t>
            </w:r>
            <w:r w:rsidRPr="009C4896">
              <w:rPr>
                <w:rFonts w:ascii="Times New Roman" w:hAnsi="Times New Roman" w:cs="Times New Roman"/>
                <w:sz w:val="24"/>
                <w:szCs w:val="24"/>
                <w:lang w:eastAsia="en-US"/>
              </w:rPr>
              <w:lastRenderedPageBreak/>
              <w:t>arasında yaşanan uyuşmazlık</w:t>
            </w:r>
          </w:p>
          <w:p w:rsidR="00D03E43" w:rsidRPr="009C4896" w:rsidRDefault="00D03E43" w:rsidP="00D03E43">
            <w:pPr>
              <w:pStyle w:val="TableParagraph"/>
              <w:numPr>
                <w:ilvl w:val="0"/>
                <w:numId w:val="18"/>
              </w:numPr>
              <w:ind w:left="146" w:hanging="146"/>
              <w:rPr>
                <w:rFonts w:ascii="Times New Roman" w:hAnsi="Times New Roman" w:cs="Times New Roman"/>
                <w:sz w:val="24"/>
                <w:szCs w:val="24"/>
                <w:lang w:eastAsia="en-US"/>
              </w:rPr>
            </w:pPr>
            <w:r w:rsidRPr="009C4896">
              <w:rPr>
                <w:rFonts w:ascii="Times New Roman" w:hAnsi="Times New Roman" w:cs="Times New Roman"/>
                <w:sz w:val="24"/>
                <w:szCs w:val="24"/>
                <w:lang w:eastAsia="en-US"/>
              </w:rPr>
              <w:t>Güvenlik görevlisi bulunmaması</w:t>
            </w:r>
          </w:p>
          <w:p w:rsidR="00D03E43" w:rsidRPr="009C4896" w:rsidRDefault="00D03E43" w:rsidP="00D03E43">
            <w:pPr>
              <w:pStyle w:val="TableParagraph"/>
              <w:numPr>
                <w:ilvl w:val="0"/>
                <w:numId w:val="18"/>
              </w:numPr>
              <w:ind w:left="146" w:hanging="146"/>
              <w:rPr>
                <w:rFonts w:ascii="Times New Roman" w:hAnsi="Times New Roman" w:cs="Times New Roman"/>
                <w:sz w:val="24"/>
                <w:szCs w:val="24"/>
                <w:lang w:eastAsia="en-US"/>
              </w:rPr>
            </w:pPr>
            <w:r w:rsidRPr="009C4896">
              <w:rPr>
                <w:rFonts w:ascii="Times New Roman" w:hAnsi="Times New Roman" w:cs="Times New Roman"/>
                <w:sz w:val="24"/>
                <w:szCs w:val="24"/>
                <w:lang w:eastAsia="en-US"/>
              </w:rPr>
              <w:t>Engelli asansörünün bulunmaması</w:t>
            </w:r>
          </w:p>
          <w:p w:rsidR="00D03E43" w:rsidRPr="009C4896" w:rsidRDefault="00D03E43" w:rsidP="00206350">
            <w:pPr>
              <w:pStyle w:val="TableParagraph"/>
              <w:ind w:left="146"/>
              <w:rPr>
                <w:rFonts w:ascii="Times New Roman" w:hAnsi="Times New Roman" w:cs="Times New Roman"/>
                <w:sz w:val="24"/>
                <w:szCs w:val="24"/>
                <w:lang w:eastAsia="en-US"/>
              </w:rPr>
            </w:pPr>
          </w:p>
        </w:tc>
      </w:tr>
    </w:tbl>
    <w:p w:rsidR="00D03E43" w:rsidRPr="009C4896" w:rsidRDefault="00D03E43" w:rsidP="00D03E43">
      <w:pPr>
        <w:pStyle w:val="GvdeMetni"/>
        <w:ind w:right="132"/>
        <w:jc w:val="both"/>
        <w:rPr>
          <w:rFonts w:ascii="Times New Roman" w:hAnsi="Times New Roman" w:cs="Times New Roman"/>
        </w:rPr>
      </w:pPr>
    </w:p>
    <w:p w:rsidR="00D03E43" w:rsidRPr="009C4896" w:rsidRDefault="00D03E43" w:rsidP="00D03E43">
      <w:pPr>
        <w:pStyle w:val="GvdeMetni"/>
        <w:ind w:right="132"/>
        <w:jc w:val="both"/>
        <w:rPr>
          <w:rFonts w:ascii="Times New Roman" w:hAnsi="Times New Roman" w:cs="Times New Roman"/>
        </w:rPr>
      </w:pPr>
    </w:p>
    <w:p w:rsidR="00D03E43" w:rsidRPr="009C4896" w:rsidRDefault="00D03E43" w:rsidP="00D03E43">
      <w:pPr>
        <w:pStyle w:val="GvdeMetni"/>
        <w:ind w:right="132"/>
        <w:jc w:val="both"/>
        <w:rPr>
          <w:rFonts w:ascii="Times New Roman" w:hAnsi="Times New Roman" w:cs="Times New Roman"/>
        </w:rPr>
      </w:pPr>
    </w:p>
    <w:p w:rsidR="00D03E43" w:rsidRPr="009C4896" w:rsidRDefault="00D03E43" w:rsidP="00D03E43">
      <w:pPr>
        <w:pStyle w:val="GvdeMetni"/>
        <w:ind w:right="132"/>
        <w:jc w:val="both"/>
        <w:rPr>
          <w:rFonts w:ascii="Times New Roman" w:hAnsi="Times New Roman" w:cs="Times New Roman"/>
        </w:rPr>
      </w:pPr>
    </w:p>
    <w:p w:rsidR="00D03E43" w:rsidRPr="009C4896" w:rsidRDefault="00D03E43" w:rsidP="00D03E43">
      <w:pPr>
        <w:pStyle w:val="GvdeMetni"/>
        <w:ind w:right="132"/>
        <w:jc w:val="both"/>
        <w:rPr>
          <w:rFonts w:ascii="Times New Roman" w:hAnsi="Times New Roman" w:cs="Times New Roman"/>
        </w:rPr>
      </w:pPr>
    </w:p>
    <w:p w:rsidR="00D03E43" w:rsidRPr="009C4896" w:rsidRDefault="00D03E43" w:rsidP="00D03E43">
      <w:pPr>
        <w:ind w:firstLine="360"/>
        <w:rPr>
          <w:rFonts w:ascii="Times New Roman" w:hAnsi="Times New Roman" w:cs="Times New Roman"/>
          <w:b/>
          <w:sz w:val="24"/>
          <w:szCs w:val="24"/>
        </w:rPr>
      </w:pPr>
      <w:r w:rsidRPr="009C4896">
        <w:rPr>
          <w:rFonts w:ascii="Times New Roman" w:hAnsi="Times New Roman" w:cs="Times New Roman"/>
          <w:b/>
          <w:sz w:val="24"/>
          <w:szCs w:val="24"/>
        </w:rPr>
        <w:t>2.10 TESBİT VE İHTİYAÇLARIN BELİRLENMESİ</w:t>
      </w:r>
    </w:p>
    <w:p w:rsidR="00D03E43" w:rsidRPr="009C4896" w:rsidRDefault="00D03E43" w:rsidP="00D03E43">
      <w:pPr>
        <w:pStyle w:val="Balk3"/>
        <w:spacing w:before="51"/>
        <w:rPr>
          <w:rFonts w:ascii="Times New Roman" w:hAnsi="Times New Roman" w:cs="Times New Roman"/>
          <w:color w:val="000000" w:themeColor="text1"/>
        </w:rPr>
      </w:pPr>
      <w:r w:rsidRPr="009C4896">
        <w:rPr>
          <w:rFonts w:ascii="Times New Roman" w:hAnsi="Times New Roman" w:cs="Times New Roman"/>
          <w:color w:val="000000" w:themeColor="text1"/>
        </w:rPr>
        <w:t>Tablo 16 Tespitler ve İhtiyaçlar</w:t>
      </w:r>
    </w:p>
    <w:p w:rsidR="00D03E43" w:rsidRPr="009C4896" w:rsidRDefault="00D03E43" w:rsidP="00D03E43">
      <w:pPr>
        <w:pStyle w:val="GvdeMetni"/>
        <w:spacing w:before="11"/>
        <w:rPr>
          <w:rFonts w:ascii="Times New Roman" w:hAnsi="Times New Roman" w:cs="Times New Roman"/>
          <w:b/>
        </w:rPr>
      </w:pPr>
    </w:p>
    <w:tbl>
      <w:tblPr>
        <w:tblStyle w:val="KlavuzuTablo4-Vurgu41"/>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839"/>
        <w:gridCol w:w="2835"/>
        <w:gridCol w:w="4648"/>
      </w:tblGrid>
      <w:tr w:rsidR="00D03E43" w:rsidRPr="009C4896" w:rsidTr="00206350">
        <w:trPr>
          <w:cnfStyle w:val="100000000000" w:firstRow="1" w:lastRow="0" w:firstColumn="0" w:lastColumn="0" w:oddVBand="0" w:evenVBand="0" w:oddHBand="0"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left w:val="none" w:sz="0" w:space="0" w:color="auto"/>
              <w:bottom w:val="none" w:sz="0" w:space="0" w:color="auto"/>
              <w:right w:val="none" w:sz="0" w:space="0" w:color="auto"/>
            </w:tcBorders>
            <w:vAlign w:val="center"/>
          </w:tcPr>
          <w:p w:rsidR="00D03E43" w:rsidRPr="009C4896" w:rsidRDefault="00D03E43" w:rsidP="00206350">
            <w:pPr>
              <w:pStyle w:val="TableParagraph"/>
              <w:ind w:left="107"/>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DURUM ANALİZİ AŞAMALARI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rsidR="00D03E43" w:rsidRPr="009C4896" w:rsidRDefault="00D03E43" w:rsidP="00206350">
            <w:pPr>
              <w:pStyle w:val="TableParagraph"/>
              <w:ind w:left="147"/>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TESPİTLER/ SORUN ALANLARI</w:t>
            </w:r>
          </w:p>
        </w:tc>
        <w:tc>
          <w:tcPr>
            <w:cnfStyle w:val="000100000000" w:firstRow="0" w:lastRow="0" w:firstColumn="0" w:lastColumn="1" w:oddVBand="0" w:evenVBand="0" w:oddHBand="0" w:evenHBand="0" w:firstRowFirstColumn="0" w:firstRowLastColumn="0" w:lastRowFirstColumn="0" w:lastRowLastColumn="0"/>
            <w:tcW w:w="4648" w:type="dxa"/>
            <w:tcBorders>
              <w:top w:val="none" w:sz="0" w:space="0" w:color="auto"/>
              <w:left w:val="none" w:sz="0" w:space="0" w:color="auto"/>
              <w:bottom w:val="none" w:sz="0" w:space="0" w:color="auto"/>
              <w:right w:val="none" w:sz="0" w:space="0" w:color="auto"/>
            </w:tcBorders>
            <w:vAlign w:val="center"/>
          </w:tcPr>
          <w:p w:rsidR="00D03E43" w:rsidRPr="009C4896" w:rsidRDefault="00D03E43" w:rsidP="00206350">
            <w:pPr>
              <w:pStyle w:val="TableParagraph"/>
              <w:ind w:left="78" w:right="-9"/>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İHTİYAÇLAR/ GELİŞİM ALANLARI</w:t>
            </w:r>
          </w:p>
        </w:tc>
      </w:tr>
      <w:tr w:rsidR="00D03E43" w:rsidRPr="009C4896" w:rsidTr="00206350">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Uygulanmakta</w:t>
            </w:r>
            <w:proofErr w:type="spellEnd"/>
            <w:r w:rsidRPr="009C4896">
              <w:rPr>
                <w:rFonts w:ascii="Times New Roman" w:hAnsi="Times New Roman" w:cs="Times New Roman"/>
                <w:sz w:val="24"/>
                <w:szCs w:val="24"/>
              </w:rPr>
              <w:t xml:space="preserve"> Olan </w:t>
            </w:r>
            <w:proofErr w:type="spellStart"/>
            <w:r w:rsidRPr="009C4896">
              <w:rPr>
                <w:rFonts w:ascii="Times New Roman" w:hAnsi="Times New Roman" w:cs="Times New Roman"/>
                <w:sz w:val="24"/>
                <w:szCs w:val="24"/>
              </w:rPr>
              <w:t>Stratejik</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Planın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Değerlendirilmesi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D03E43" w:rsidRPr="009C4896" w:rsidRDefault="00D03E43" w:rsidP="00D03E43">
            <w:pPr>
              <w:pStyle w:val="TableParagraph"/>
              <w:widowControl/>
              <w:numPr>
                <w:ilvl w:val="0"/>
                <w:numId w:val="19"/>
              </w:numPr>
              <w:autoSpaceDE/>
              <w:autoSpaceDN/>
              <w:ind w:left="137" w:right="142" w:hanging="137"/>
              <w:rPr>
                <w:rFonts w:ascii="Times New Roman" w:hAnsi="Times New Roman" w:cs="Times New Roman"/>
                <w:sz w:val="24"/>
                <w:szCs w:val="24"/>
              </w:rPr>
            </w:pPr>
            <w:r w:rsidRPr="009C4896">
              <w:rPr>
                <w:rFonts w:ascii="Times New Roman" w:hAnsi="Times New Roman" w:cs="Times New Roman"/>
                <w:sz w:val="24"/>
                <w:szCs w:val="24"/>
              </w:rPr>
              <w:t xml:space="preserve">2020 </w:t>
            </w:r>
            <w:proofErr w:type="spellStart"/>
            <w:r w:rsidRPr="009C4896">
              <w:rPr>
                <w:rFonts w:ascii="Times New Roman" w:hAnsi="Times New Roman" w:cs="Times New Roman"/>
                <w:sz w:val="24"/>
                <w:szCs w:val="24"/>
              </w:rPr>
              <w:t>yılında</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gerçekleşen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pandemi</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süreci</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dolayısıyla</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kurum</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stratejik</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amaçlarının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tamamen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gerçekleşememesi</w:t>
            </w:r>
            <w:proofErr w:type="spellEnd"/>
            <w:r w:rsidRPr="009C4896">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D03E43" w:rsidRPr="009C489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Aynı</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sürecin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tekrar</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yaşanması</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durumunda</w:t>
            </w:r>
            <w:proofErr w:type="spellEnd"/>
            <w:r w:rsidRPr="009C4896">
              <w:rPr>
                <w:rFonts w:ascii="Times New Roman" w:hAnsi="Times New Roman" w:cs="Times New Roman"/>
                <w:b w:val="0"/>
                <w:sz w:val="24"/>
                <w:szCs w:val="24"/>
              </w:rPr>
              <w:t xml:space="preserve"> online </w:t>
            </w:r>
            <w:proofErr w:type="spellStart"/>
            <w:r w:rsidRPr="009C4896">
              <w:rPr>
                <w:rFonts w:ascii="Times New Roman" w:hAnsi="Times New Roman" w:cs="Times New Roman"/>
                <w:b w:val="0"/>
                <w:sz w:val="24"/>
                <w:szCs w:val="24"/>
              </w:rPr>
              <w:t>olarak</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sürecin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yürütülmesi</w:t>
            </w:r>
            <w:proofErr w:type="spellEnd"/>
          </w:p>
        </w:tc>
      </w:tr>
      <w:tr w:rsidR="00D03E43" w:rsidRPr="009C4896" w:rsidTr="00206350">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Mevzuat</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tcPr>
          <w:p w:rsidR="00D03E43" w:rsidRPr="009C4896" w:rsidRDefault="00D03E43" w:rsidP="00D03E43">
            <w:pPr>
              <w:pStyle w:val="TableParagraph"/>
              <w:widowControl/>
              <w:numPr>
                <w:ilvl w:val="0"/>
                <w:numId w:val="8"/>
              </w:numPr>
              <w:autoSpaceDE/>
              <w:autoSpaceDN/>
              <w:ind w:right="141"/>
              <w:jc w:val="both"/>
              <w:rPr>
                <w:rFonts w:ascii="Times New Roman" w:hAnsi="Times New Roman" w:cs="Times New Roman"/>
                <w:bCs/>
                <w:color w:val="000000" w:themeColor="text1"/>
                <w:sz w:val="24"/>
                <w:szCs w:val="24"/>
              </w:rPr>
            </w:pPr>
            <w:proofErr w:type="spellStart"/>
            <w:r w:rsidRPr="009C4896">
              <w:rPr>
                <w:rFonts w:ascii="Times New Roman" w:hAnsi="Times New Roman" w:cs="Times New Roman"/>
                <w:color w:val="000000" w:themeColor="text1"/>
                <w:sz w:val="24"/>
                <w:szCs w:val="24"/>
              </w:rPr>
              <w:t>Müdürlüğümüzün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hizmetlerini</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mevzuattaki</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hükümlere</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uygun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olarak</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yürütmektedir</w:t>
            </w:r>
            <w:proofErr w:type="spellEnd"/>
            <w:r w:rsidRPr="009C4896">
              <w:rPr>
                <w:rFonts w:ascii="Times New Roman" w:hAnsi="Times New Roman" w:cs="Times New Roman"/>
                <w:color w:val="000000" w:themeColor="text1"/>
                <w:sz w:val="24"/>
                <w:szCs w:val="24"/>
              </w:rPr>
              <w:t>.</w:t>
            </w:r>
          </w:p>
          <w:p w:rsidR="00D03E43" w:rsidRPr="009C4896" w:rsidRDefault="00D03E43" w:rsidP="00D03E43">
            <w:pPr>
              <w:pStyle w:val="TableParagraph"/>
              <w:widowControl/>
              <w:numPr>
                <w:ilvl w:val="0"/>
                <w:numId w:val="8"/>
              </w:numPr>
              <w:autoSpaceDE/>
              <w:autoSpaceDN/>
              <w:ind w:right="141"/>
              <w:jc w:val="both"/>
              <w:rPr>
                <w:rFonts w:ascii="Times New Roman" w:hAnsi="Times New Roman" w:cs="Times New Roman"/>
                <w:b/>
                <w:color w:val="000000" w:themeColor="text1"/>
                <w:sz w:val="24"/>
                <w:szCs w:val="24"/>
              </w:rPr>
            </w:pPr>
            <w:proofErr w:type="spellStart"/>
            <w:r w:rsidRPr="009C4896">
              <w:rPr>
                <w:rFonts w:ascii="Times New Roman" w:hAnsi="Times New Roman" w:cs="Times New Roman"/>
                <w:color w:val="000000" w:themeColor="text1"/>
                <w:sz w:val="24"/>
                <w:szCs w:val="24"/>
              </w:rPr>
              <w:t>Tabi</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olduğumuz</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mevzuatın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kapsamı</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Müdürlüğümüzün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yetkilerini</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çeşitlendirmekle</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birlikte</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sınırlamaktadır</w:t>
            </w:r>
            <w:proofErr w:type="spellEnd"/>
            <w:r w:rsidRPr="009C4896">
              <w:rPr>
                <w:rFonts w:ascii="Times New Roman" w:hAnsi="Times New Roman" w:cs="Times New Roman"/>
                <w:color w:val="000000" w:themeColor="text1"/>
                <w:sz w:val="24"/>
                <w:szCs w:val="24"/>
              </w:rPr>
              <w:t xml:space="preserve">. </w:t>
            </w:r>
          </w:p>
          <w:p w:rsidR="00D03E43" w:rsidRPr="009C4896" w:rsidRDefault="00D03E43" w:rsidP="00D03E43">
            <w:pPr>
              <w:pStyle w:val="TableParagraph"/>
              <w:widowControl/>
              <w:numPr>
                <w:ilvl w:val="0"/>
                <w:numId w:val="8"/>
              </w:numPr>
              <w:autoSpaceDE/>
              <w:autoSpaceDN/>
              <w:ind w:right="141"/>
              <w:jc w:val="both"/>
              <w:rPr>
                <w:rFonts w:ascii="Times New Roman" w:hAnsi="Times New Roman" w:cs="Times New Roman"/>
                <w:b/>
                <w:color w:val="000000" w:themeColor="text1"/>
                <w:sz w:val="24"/>
                <w:szCs w:val="24"/>
              </w:rPr>
            </w:pPr>
            <w:proofErr w:type="spellStart"/>
            <w:r w:rsidRPr="009C4896">
              <w:rPr>
                <w:rFonts w:ascii="Times New Roman" w:hAnsi="Times New Roman" w:cs="Times New Roman"/>
                <w:color w:val="000000" w:themeColor="text1"/>
                <w:sz w:val="24"/>
                <w:szCs w:val="24"/>
              </w:rPr>
              <w:t>Kurumsal</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kültürümüz</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mevzuatta</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sık</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yaşanan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lastRenderedPageBreak/>
              <w:t>değişikliklere</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hazırlıklı</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olmasına</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rağmen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öğrenci</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ve</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velilerimizden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oluşan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paydaşlarımız</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yeni</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ve</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farklı</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çalışmalara</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uyuma</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direnç</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göstermektedir</w:t>
            </w:r>
            <w:proofErr w:type="spellEnd"/>
            <w:r w:rsidRPr="009C4896">
              <w:rPr>
                <w:rFonts w:ascii="Times New Roman" w:hAnsi="Times New Roman" w:cs="Times New Roman"/>
                <w:color w:val="000000" w:themeColor="text1"/>
                <w:sz w:val="24"/>
                <w:szCs w:val="24"/>
              </w:rPr>
              <w:t xml:space="preserve">. </w:t>
            </w:r>
          </w:p>
          <w:p w:rsidR="00D03E43" w:rsidRPr="009C4896" w:rsidRDefault="00D03E43" w:rsidP="00206350">
            <w:pPr>
              <w:pStyle w:val="TableParagraph"/>
              <w:widowControl/>
              <w:autoSpaceDE/>
              <w:autoSpaceDN/>
              <w:ind w:left="223" w:right="141"/>
              <w:jc w:val="both"/>
              <w:rPr>
                <w:rFonts w:ascii="Times New Roman" w:hAnsi="Times New Roman" w:cs="Times New Roman"/>
                <w:b/>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4648" w:type="dxa"/>
            <w:shd w:val="clear" w:color="auto" w:fill="auto"/>
          </w:tcPr>
          <w:p w:rsidR="00D03E43" w:rsidRPr="009C4896" w:rsidRDefault="00D03E43" w:rsidP="00D03E43">
            <w:pPr>
              <w:pStyle w:val="TableParagraph"/>
              <w:widowControl/>
              <w:numPr>
                <w:ilvl w:val="0"/>
                <w:numId w:val="8"/>
              </w:numPr>
              <w:autoSpaceDE/>
              <w:autoSpaceDN/>
              <w:ind w:right="142"/>
              <w:rPr>
                <w:rFonts w:ascii="Times New Roman" w:hAnsi="Times New Roman" w:cs="Times New Roman"/>
                <w:b w:val="0"/>
                <w:color w:val="000000" w:themeColor="text1"/>
                <w:sz w:val="24"/>
                <w:szCs w:val="24"/>
              </w:rPr>
            </w:pPr>
            <w:proofErr w:type="spellStart"/>
            <w:r w:rsidRPr="009C4896">
              <w:rPr>
                <w:rFonts w:ascii="Times New Roman" w:hAnsi="Times New Roman" w:cs="Times New Roman"/>
                <w:b w:val="0"/>
                <w:color w:val="000000" w:themeColor="text1"/>
                <w:sz w:val="24"/>
                <w:szCs w:val="24"/>
              </w:rPr>
              <w:lastRenderedPageBreak/>
              <w:t>Diğer</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kurumlarla</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işbirliğinde</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yetki</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alanının</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genişletilmesi</w:t>
            </w:r>
            <w:proofErr w:type="spellEnd"/>
          </w:p>
          <w:p w:rsidR="00D03E43" w:rsidRPr="009C4896" w:rsidRDefault="00D03E43" w:rsidP="00D03E43">
            <w:pPr>
              <w:pStyle w:val="TableParagraph"/>
              <w:widowControl/>
              <w:numPr>
                <w:ilvl w:val="0"/>
                <w:numId w:val="8"/>
              </w:numPr>
              <w:autoSpaceDE/>
              <w:autoSpaceDN/>
              <w:ind w:right="142"/>
              <w:rPr>
                <w:rFonts w:ascii="Times New Roman" w:hAnsi="Times New Roman" w:cs="Times New Roman"/>
                <w:b w:val="0"/>
                <w:color w:val="000000" w:themeColor="text1"/>
                <w:sz w:val="24"/>
                <w:szCs w:val="24"/>
              </w:rPr>
            </w:pPr>
            <w:proofErr w:type="spellStart"/>
            <w:r w:rsidRPr="009C4896">
              <w:rPr>
                <w:rFonts w:ascii="Times New Roman" w:hAnsi="Times New Roman" w:cs="Times New Roman"/>
                <w:b w:val="0"/>
                <w:color w:val="000000" w:themeColor="text1"/>
                <w:sz w:val="24"/>
                <w:szCs w:val="24"/>
              </w:rPr>
              <w:t>Mevzuat</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itibariyle</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kurum</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Müdürlerinin</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yetkilerinin</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artırılması</w:t>
            </w:r>
            <w:proofErr w:type="spellEnd"/>
          </w:p>
          <w:p w:rsidR="00D03E43" w:rsidRPr="009C4896" w:rsidRDefault="00D03E43" w:rsidP="00D03E43">
            <w:pPr>
              <w:pStyle w:val="TableParagraph"/>
              <w:widowControl/>
              <w:numPr>
                <w:ilvl w:val="0"/>
                <w:numId w:val="8"/>
              </w:numPr>
              <w:autoSpaceDE/>
              <w:autoSpaceDN/>
              <w:ind w:right="142"/>
              <w:rPr>
                <w:rFonts w:ascii="Times New Roman" w:hAnsi="Times New Roman" w:cs="Times New Roman"/>
                <w:b w:val="0"/>
                <w:color w:val="FF0000"/>
                <w:sz w:val="24"/>
                <w:szCs w:val="24"/>
              </w:rPr>
            </w:pPr>
            <w:proofErr w:type="spellStart"/>
            <w:r w:rsidRPr="009C4896">
              <w:rPr>
                <w:rFonts w:ascii="Times New Roman" w:hAnsi="Times New Roman" w:cs="Times New Roman"/>
                <w:b w:val="0"/>
                <w:color w:val="000000" w:themeColor="text1"/>
                <w:sz w:val="24"/>
                <w:szCs w:val="24"/>
              </w:rPr>
              <w:t>Mevzuatta</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ihtiyaç</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duyulan</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değişikliklerde</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yenileme</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çalışmaları</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yerine</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güncelleme</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çalışmalarına</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yer</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verilmesi</w:t>
            </w:r>
            <w:proofErr w:type="spellEnd"/>
          </w:p>
          <w:p w:rsidR="00D03E43" w:rsidRPr="009C4896" w:rsidRDefault="00D03E43" w:rsidP="00206350">
            <w:pPr>
              <w:pStyle w:val="TableParagraph"/>
              <w:widowControl/>
              <w:autoSpaceDE/>
              <w:autoSpaceDN/>
              <w:ind w:left="223" w:right="142"/>
              <w:jc w:val="both"/>
              <w:rPr>
                <w:rFonts w:ascii="Times New Roman" w:hAnsi="Times New Roman" w:cs="Times New Roman"/>
                <w:b w:val="0"/>
                <w:color w:val="FF0000"/>
                <w:sz w:val="24"/>
                <w:szCs w:val="24"/>
              </w:rPr>
            </w:pPr>
          </w:p>
        </w:tc>
      </w:tr>
      <w:tr w:rsidR="00D03E43" w:rsidRPr="009C4896" w:rsidTr="00206350">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lastRenderedPageBreak/>
              <w:t>Üst</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Politika</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Belgeleri</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Analizi</w:t>
            </w:r>
            <w:proofErr w:type="spellEnd"/>
            <w:r w:rsidRPr="009C4896">
              <w:rPr>
                <w:rFonts w:ascii="Times New Roman" w:hAnsi="Times New Roman" w:cs="Times New Roman"/>
                <w:sz w:val="24"/>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D03E43" w:rsidRPr="009C4896" w:rsidRDefault="00D03E43" w:rsidP="00206350">
            <w:pPr>
              <w:pStyle w:val="TableParagraph"/>
              <w:ind w:left="137" w:right="142" w:hanging="137"/>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D03E43" w:rsidRPr="009C489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Stratejik</w:t>
            </w:r>
            <w:proofErr w:type="spellEnd"/>
            <w:r w:rsidRPr="009C4896">
              <w:rPr>
                <w:rFonts w:ascii="Times New Roman" w:hAnsi="Times New Roman" w:cs="Times New Roman"/>
                <w:b w:val="0"/>
                <w:sz w:val="24"/>
                <w:szCs w:val="24"/>
              </w:rPr>
              <w:t xml:space="preserve"> Plan </w:t>
            </w:r>
            <w:proofErr w:type="spellStart"/>
            <w:r w:rsidRPr="009C4896">
              <w:rPr>
                <w:rFonts w:ascii="Times New Roman" w:hAnsi="Times New Roman" w:cs="Times New Roman"/>
                <w:b w:val="0"/>
                <w:sz w:val="24"/>
                <w:szCs w:val="24"/>
              </w:rPr>
              <w:t>Hazırlama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Stratejik</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Yönetim</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Süreci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ile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ilgili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diğer</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iş</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ve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işlemler</w:t>
            </w:r>
            <w:proofErr w:type="spellEnd"/>
          </w:p>
          <w:p w:rsidR="00D03E43" w:rsidRPr="009C489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Stratejik</w:t>
            </w:r>
            <w:proofErr w:type="spellEnd"/>
            <w:r w:rsidRPr="009C4896">
              <w:rPr>
                <w:rFonts w:ascii="Times New Roman" w:hAnsi="Times New Roman" w:cs="Times New Roman"/>
                <w:b w:val="0"/>
                <w:sz w:val="24"/>
                <w:szCs w:val="24"/>
              </w:rPr>
              <w:t xml:space="preserve"> Plan </w:t>
            </w:r>
            <w:proofErr w:type="spellStart"/>
            <w:r w:rsidRPr="009C4896">
              <w:rPr>
                <w:rFonts w:ascii="Times New Roman" w:hAnsi="Times New Roman" w:cs="Times New Roman"/>
                <w:b w:val="0"/>
                <w:sz w:val="24"/>
                <w:szCs w:val="24"/>
              </w:rPr>
              <w:t>hedef</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ve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göstergelerinin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üst</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politika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belgelerindeki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ilke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ve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prensiplere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uygun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hazırlanması</w:t>
            </w:r>
            <w:proofErr w:type="spellEnd"/>
          </w:p>
        </w:tc>
      </w:tr>
      <w:tr w:rsidR="00D03E43" w:rsidRPr="009C4896" w:rsidTr="00206350">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Paydaş</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D03E43" w:rsidRPr="009C4896" w:rsidRDefault="00D03E43" w:rsidP="00D03E43">
            <w:pPr>
              <w:pStyle w:val="TableParagraph"/>
              <w:widowControl/>
              <w:numPr>
                <w:ilvl w:val="0"/>
                <w:numId w:val="19"/>
              </w:numPr>
              <w:autoSpaceDE/>
              <w:autoSpaceDN/>
              <w:ind w:left="137" w:right="142" w:hanging="137"/>
              <w:jc w:val="both"/>
              <w:rPr>
                <w:rFonts w:ascii="Times New Roman" w:hAnsi="Times New Roman" w:cs="Times New Roman"/>
                <w:sz w:val="24"/>
                <w:szCs w:val="24"/>
              </w:rPr>
            </w:pPr>
            <w:proofErr w:type="spellStart"/>
            <w:r w:rsidRPr="009C4896">
              <w:rPr>
                <w:rFonts w:ascii="Times New Roman" w:hAnsi="Times New Roman" w:cs="Times New Roman"/>
                <w:sz w:val="24"/>
                <w:szCs w:val="24"/>
              </w:rPr>
              <w:t>Paydaş</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türü</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fazladır</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paydaşlarımızın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kurumumuzdan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beklentileri</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farklı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ve</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çok</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çeşitlidir</w:t>
            </w:r>
            <w:proofErr w:type="spellEnd"/>
            <w:r w:rsidRPr="009C4896">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D03E43" w:rsidRPr="009C489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Paydaşların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idareden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beklentileri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faaliyet</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alanları</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ve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mevzuatla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uyumu</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sağlanmalı</w:t>
            </w:r>
            <w:proofErr w:type="spellEnd"/>
            <w:r w:rsidRPr="009C4896">
              <w:rPr>
                <w:rFonts w:ascii="Times New Roman" w:hAnsi="Times New Roman" w:cs="Times New Roman"/>
                <w:b w:val="0"/>
                <w:sz w:val="24"/>
                <w:szCs w:val="24"/>
              </w:rPr>
              <w:t xml:space="preserve">, plan </w:t>
            </w:r>
            <w:proofErr w:type="spellStart"/>
            <w:r w:rsidRPr="009C4896">
              <w:rPr>
                <w:rFonts w:ascii="Times New Roman" w:hAnsi="Times New Roman" w:cs="Times New Roman"/>
                <w:b w:val="0"/>
                <w:sz w:val="24"/>
                <w:szCs w:val="24"/>
              </w:rPr>
              <w:t>döneminde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kurumsal</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faaliyetler</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hakkında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paydaşlara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düzenli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bilgilendirme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yapılması</w:t>
            </w:r>
            <w:proofErr w:type="spellEnd"/>
          </w:p>
          <w:p w:rsidR="00D03E43" w:rsidRPr="009C4896" w:rsidRDefault="00D03E43" w:rsidP="00206350">
            <w:pPr>
              <w:pStyle w:val="TableParagraph"/>
              <w:widowControl/>
              <w:autoSpaceDE/>
              <w:autoSpaceDN/>
              <w:ind w:left="142" w:right="141"/>
              <w:jc w:val="both"/>
              <w:rPr>
                <w:rFonts w:ascii="Times New Roman" w:hAnsi="Times New Roman" w:cs="Times New Roman"/>
                <w:b w:val="0"/>
                <w:sz w:val="24"/>
                <w:szCs w:val="24"/>
              </w:rPr>
            </w:pPr>
          </w:p>
        </w:tc>
      </w:tr>
      <w:tr w:rsidR="00D03E43" w:rsidRPr="009C4896" w:rsidTr="00206350">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İnsan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Kaynakları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Yetkinlik</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D03E43" w:rsidRPr="009C4896" w:rsidRDefault="00D03E43" w:rsidP="00D03E43">
            <w:pPr>
              <w:pStyle w:val="TableParagraph"/>
              <w:widowControl/>
              <w:numPr>
                <w:ilvl w:val="0"/>
                <w:numId w:val="18"/>
              </w:numPr>
              <w:autoSpaceDE/>
              <w:autoSpaceDN/>
              <w:ind w:left="146" w:right="142" w:hanging="142"/>
              <w:jc w:val="both"/>
              <w:rPr>
                <w:rFonts w:ascii="Times New Roman" w:hAnsi="Times New Roman" w:cs="Times New Roman"/>
                <w:sz w:val="24"/>
                <w:szCs w:val="24"/>
              </w:rPr>
            </w:pPr>
            <w:proofErr w:type="spellStart"/>
            <w:r w:rsidRPr="009C4896">
              <w:rPr>
                <w:rFonts w:ascii="Times New Roman" w:hAnsi="Times New Roman" w:cs="Times New Roman"/>
                <w:sz w:val="24"/>
                <w:szCs w:val="24"/>
              </w:rPr>
              <w:t>Çalışanlarımızın</w:t>
            </w:r>
            <w:proofErr w:type="spellEnd"/>
            <w:r w:rsidRPr="009C4896">
              <w:rPr>
                <w:rFonts w:ascii="Times New Roman" w:hAnsi="Times New Roman" w:cs="Times New Roman"/>
                <w:sz w:val="24"/>
                <w:szCs w:val="24"/>
              </w:rPr>
              <w:t xml:space="preserve"> her </w:t>
            </w:r>
            <w:proofErr w:type="spellStart"/>
            <w:r w:rsidRPr="009C4896">
              <w:rPr>
                <w:rFonts w:ascii="Times New Roman" w:hAnsi="Times New Roman" w:cs="Times New Roman"/>
                <w:sz w:val="24"/>
                <w:szCs w:val="24"/>
              </w:rPr>
              <w:t>biri</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farklı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türden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yeterliliklere</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sahiptir</w:t>
            </w:r>
            <w:proofErr w:type="spellEnd"/>
            <w:r w:rsidRPr="009C4896">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D03E43" w:rsidRPr="009C489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Çalışanlarımızın</w:t>
            </w:r>
            <w:proofErr w:type="spellEnd"/>
            <w:r w:rsidRPr="009C4896">
              <w:rPr>
                <w:rFonts w:ascii="Times New Roman" w:hAnsi="Times New Roman" w:cs="Times New Roman"/>
                <w:b w:val="0"/>
                <w:sz w:val="24"/>
                <w:szCs w:val="24"/>
              </w:rPr>
              <w:t xml:space="preserve"> her </w:t>
            </w:r>
            <w:proofErr w:type="spellStart"/>
            <w:r w:rsidRPr="009C4896">
              <w:rPr>
                <w:rFonts w:ascii="Times New Roman" w:hAnsi="Times New Roman" w:cs="Times New Roman"/>
                <w:b w:val="0"/>
                <w:sz w:val="24"/>
                <w:szCs w:val="24"/>
              </w:rPr>
              <w:t>alanda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bilgi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sahibi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olması</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için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hizmet</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içi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eğitim</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faaliyetleri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düzenlenmesi</w:t>
            </w:r>
            <w:proofErr w:type="spellEnd"/>
          </w:p>
        </w:tc>
      </w:tr>
      <w:tr w:rsidR="00D03E43" w:rsidRPr="009C4896" w:rsidTr="00206350">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Kurum</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Kültürü</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D03E43" w:rsidRPr="009C489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C4896">
              <w:rPr>
                <w:rFonts w:ascii="Times New Roman" w:hAnsi="Times New Roman" w:cs="Times New Roman"/>
                <w:sz w:val="24"/>
                <w:szCs w:val="24"/>
              </w:rPr>
              <w:t>Kurumsal</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kültürümüz</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gelişmiş</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durumdadır</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Kurum</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içi</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iletişim</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gelişmiştir</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halkla</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ilişkiler</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sağlıklı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bir</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şekilde</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yürütülmektedir</w:t>
            </w:r>
            <w:proofErr w:type="spellEnd"/>
            <w:r w:rsidRPr="009C4896">
              <w:rPr>
                <w:rFonts w:ascii="Times New Roman" w:hAnsi="Times New Roman" w:cs="Times New Roman"/>
                <w:sz w:val="24"/>
                <w:szCs w:val="24"/>
              </w:rPr>
              <w:t xml:space="preserve">. </w:t>
            </w:r>
          </w:p>
          <w:p w:rsidR="00D03E43" w:rsidRPr="009C489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C4896">
              <w:rPr>
                <w:rFonts w:ascii="Times New Roman" w:hAnsi="Times New Roman" w:cs="Times New Roman"/>
                <w:sz w:val="24"/>
                <w:szCs w:val="24"/>
              </w:rPr>
              <w:t>Eğitim</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faaliyetlerine</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velilerin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genel</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katılım</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oranları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beklenen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düzeyde</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değildir</w:t>
            </w:r>
            <w:proofErr w:type="spellEnd"/>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D03E43" w:rsidRPr="009C4896" w:rsidRDefault="00D03E43" w:rsidP="00D03E43">
            <w:pPr>
              <w:pStyle w:val="TableParagraph"/>
              <w:widowControl/>
              <w:numPr>
                <w:ilvl w:val="0"/>
                <w:numId w:val="18"/>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Eğitim-öğretim</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faaliyetlerine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genel</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katılım</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oranlarının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yükseltilmesi</w:t>
            </w:r>
            <w:proofErr w:type="spellEnd"/>
          </w:p>
        </w:tc>
      </w:tr>
      <w:tr w:rsidR="00D03E43" w:rsidRPr="009C4896" w:rsidTr="00206350">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Fiziki</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Kaynak</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D03E43" w:rsidRPr="009C489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C4896">
              <w:rPr>
                <w:rFonts w:ascii="Times New Roman" w:hAnsi="Times New Roman" w:cs="Times New Roman"/>
                <w:sz w:val="24"/>
                <w:szCs w:val="24"/>
              </w:rPr>
              <w:t>Bireysel</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görüşme</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odası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yeterlidir</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fakat</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ihtiyacı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karşılayacak</w:t>
            </w:r>
            <w:proofErr w:type="spellEnd"/>
            <w:r w:rsidRPr="009C4896">
              <w:rPr>
                <w:rFonts w:ascii="Times New Roman" w:hAnsi="Times New Roman" w:cs="Times New Roman"/>
                <w:sz w:val="24"/>
                <w:szCs w:val="24"/>
              </w:rPr>
              <w:t xml:space="preserve"> </w:t>
            </w:r>
            <w:proofErr w:type="spellStart"/>
            <w:proofErr w:type="gramStart"/>
            <w:r w:rsidRPr="009C4896">
              <w:rPr>
                <w:rFonts w:ascii="Times New Roman" w:hAnsi="Times New Roman" w:cs="Times New Roman"/>
                <w:sz w:val="24"/>
                <w:szCs w:val="24"/>
              </w:rPr>
              <w:t>kadar</w:t>
            </w:r>
            <w:proofErr w:type="spellEnd"/>
            <w:proofErr w:type="gram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materyal</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barındırmamaktadır</w:t>
            </w:r>
            <w:proofErr w:type="spellEnd"/>
            <w:r w:rsidRPr="009C4896">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D03E43" w:rsidRPr="009C4896" w:rsidRDefault="00D03E43" w:rsidP="00D03E43">
            <w:pPr>
              <w:pStyle w:val="TableParagraph"/>
              <w:widowControl/>
              <w:numPr>
                <w:ilvl w:val="0"/>
                <w:numId w:val="18"/>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Mevcut</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hizmet</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binası</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yerine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yeni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bir</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hizmet</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binası</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yapılması</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ve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materyal</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desteği</w:t>
            </w:r>
            <w:proofErr w:type="spellEnd"/>
          </w:p>
        </w:tc>
      </w:tr>
      <w:tr w:rsidR="00D03E43" w:rsidRPr="009C4896" w:rsidTr="00206350">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Teknoloji</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ve</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Bilişim</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Altyapısı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D03E43" w:rsidRPr="009C489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C4896">
              <w:rPr>
                <w:rFonts w:ascii="Times New Roman" w:hAnsi="Times New Roman" w:cs="Times New Roman"/>
                <w:sz w:val="24"/>
                <w:szCs w:val="24"/>
              </w:rPr>
              <w:t>Teknolojik</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altyapımız</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yeterlidir</w:t>
            </w:r>
            <w:proofErr w:type="spellEnd"/>
            <w:r w:rsidRPr="009C4896">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D03E43" w:rsidRPr="009C4896" w:rsidRDefault="00D03E43" w:rsidP="00D03E43">
            <w:pPr>
              <w:pStyle w:val="TableParagraph"/>
              <w:widowControl/>
              <w:numPr>
                <w:ilvl w:val="0"/>
                <w:numId w:val="18"/>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Teknolojik</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altyapımız</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ve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personel</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sayımız</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yeterlidir</w:t>
            </w:r>
            <w:proofErr w:type="spellEnd"/>
            <w:r w:rsidRPr="009C4896">
              <w:rPr>
                <w:rFonts w:ascii="Times New Roman" w:hAnsi="Times New Roman" w:cs="Times New Roman"/>
                <w:b w:val="0"/>
                <w:sz w:val="24"/>
                <w:szCs w:val="24"/>
              </w:rPr>
              <w:t>.</w:t>
            </w:r>
          </w:p>
        </w:tc>
      </w:tr>
      <w:tr w:rsidR="00D03E43" w:rsidRPr="009C4896" w:rsidTr="00206350">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tcBorders>
            <w:shd w:val="clear" w:color="auto" w:fill="FFFFFF" w:themeFill="background1"/>
            <w:vAlign w:val="center"/>
          </w:tcPr>
          <w:p w:rsidR="00D03E43" w:rsidRPr="009C4896" w:rsidRDefault="00D03E43" w:rsidP="00206350">
            <w:pPr>
              <w:pStyle w:val="TableParagraph"/>
              <w:ind w:left="107"/>
              <w:rPr>
                <w:rFonts w:ascii="Times New Roman" w:hAnsi="Times New Roman" w:cs="Times New Roman"/>
                <w:sz w:val="24"/>
                <w:szCs w:val="24"/>
              </w:rPr>
            </w:pPr>
            <w:r w:rsidRPr="009C4896">
              <w:rPr>
                <w:rFonts w:ascii="Times New Roman" w:hAnsi="Times New Roman" w:cs="Times New Roman"/>
                <w:sz w:val="24"/>
                <w:szCs w:val="24"/>
              </w:rPr>
              <w:t xml:space="preserve">Mali </w:t>
            </w:r>
            <w:proofErr w:type="spellStart"/>
            <w:r w:rsidRPr="009C4896">
              <w:rPr>
                <w:rFonts w:ascii="Times New Roman" w:hAnsi="Times New Roman" w:cs="Times New Roman"/>
                <w:sz w:val="24"/>
                <w:szCs w:val="24"/>
              </w:rPr>
              <w:t>Kaynak</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tcBorders>
            <w:shd w:val="clear" w:color="auto" w:fill="FFFFFF" w:themeFill="background1"/>
            <w:vAlign w:val="center"/>
          </w:tcPr>
          <w:p w:rsidR="00D03E43" w:rsidRPr="009C489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C4896">
              <w:rPr>
                <w:rFonts w:ascii="Times New Roman" w:hAnsi="Times New Roman" w:cs="Times New Roman"/>
                <w:b w:val="0"/>
                <w:sz w:val="24"/>
                <w:szCs w:val="24"/>
              </w:rPr>
              <w:t>Ailelerin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gelir</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düzeyi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düşük</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olduğundan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kurum-aile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birliğine</w:t>
            </w:r>
            <w:proofErr w:type="spellEnd"/>
            <w:r w:rsidRPr="009C4896">
              <w:rPr>
                <w:rFonts w:ascii="Times New Roman" w:hAnsi="Times New Roman" w:cs="Times New Roman"/>
                <w:b w:val="0"/>
                <w:sz w:val="24"/>
                <w:szCs w:val="24"/>
              </w:rPr>
              <w:t xml:space="preserve"> az </w:t>
            </w:r>
            <w:proofErr w:type="spellStart"/>
            <w:r w:rsidRPr="009C4896">
              <w:rPr>
                <w:rFonts w:ascii="Times New Roman" w:hAnsi="Times New Roman" w:cs="Times New Roman"/>
                <w:b w:val="0"/>
                <w:sz w:val="24"/>
                <w:szCs w:val="24"/>
              </w:rPr>
              <w:t>miktarda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bağış</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lastRenderedPageBreak/>
              <w:t>yapılmaktadır</w:t>
            </w:r>
            <w:proofErr w:type="spellEnd"/>
            <w:r w:rsidRPr="009C4896">
              <w:rPr>
                <w:rFonts w:ascii="Times New Roman" w:hAnsi="Times New Roman" w:cs="Times New Roman"/>
                <w:b w:val="0"/>
                <w:sz w:val="24"/>
                <w:szCs w:val="24"/>
              </w:rPr>
              <w:t xml:space="preserve"> </w:t>
            </w:r>
          </w:p>
          <w:p w:rsidR="00D03E43" w:rsidRPr="009C489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C4896">
              <w:rPr>
                <w:rFonts w:ascii="Times New Roman" w:hAnsi="Times New Roman" w:cs="Times New Roman"/>
                <w:b w:val="0"/>
                <w:sz w:val="24"/>
                <w:szCs w:val="24"/>
              </w:rPr>
              <w:t>Kurum-aile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birliği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iş</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ve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işlemleri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kurum</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yöneticileri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tarafından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üstlenilmektedir</w:t>
            </w:r>
            <w:proofErr w:type="spellEnd"/>
          </w:p>
        </w:tc>
        <w:tc>
          <w:tcPr>
            <w:cnfStyle w:val="000100000000" w:firstRow="0" w:lastRow="0" w:firstColumn="0" w:lastColumn="1" w:oddVBand="0" w:evenVBand="0" w:oddHBand="0" w:evenHBand="0" w:firstRowFirstColumn="0" w:firstRowLastColumn="0" w:lastRowFirstColumn="0" w:lastRowLastColumn="0"/>
            <w:tcW w:w="4648" w:type="dxa"/>
            <w:tcBorders>
              <w:top w:val="none" w:sz="0" w:space="0" w:color="auto"/>
            </w:tcBorders>
            <w:shd w:val="clear" w:color="auto" w:fill="FFFFFF" w:themeFill="background1"/>
            <w:vAlign w:val="center"/>
          </w:tcPr>
          <w:p w:rsidR="00D03E43" w:rsidRPr="009C4896" w:rsidRDefault="00D03E43" w:rsidP="00D03E43">
            <w:pPr>
              <w:pStyle w:val="TableParagraph"/>
              <w:widowControl/>
              <w:numPr>
                <w:ilvl w:val="0"/>
                <w:numId w:val="18"/>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lastRenderedPageBreak/>
              <w:t>Harcama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planlamalarında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mali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kaynaklarda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meydana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gelecek</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öngörülemeyen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değişikliklerin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dikkate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alınması</w:t>
            </w:r>
            <w:proofErr w:type="spellEnd"/>
          </w:p>
          <w:p w:rsidR="00D03E43" w:rsidRPr="009C4896" w:rsidRDefault="00D03E43" w:rsidP="00206350">
            <w:pPr>
              <w:pStyle w:val="TableParagraph"/>
              <w:widowControl/>
              <w:autoSpaceDE/>
              <w:autoSpaceDN/>
              <w:ind w:left="142" w:right="141"/>
              <w:jc w:val="both"/>
              <w:rPr>
                <w:rFonts w:ascii="Times New Roman" w:hAnsi="Times New Roman" w:cs="Times New Roman"/>
                <w:b w:val="0"/>
                <w:sz w:val="24"/>
                <w:szCs w:val="24"/>
              </w:rPr>
            </w:pPr>
          </w:p>
        </w:tc>
      </w:tr>
    </w:tbl>
    <w:p w:rsidR="00D03E43" w:rsidRPr="009C4896" w:rsidRDefault="00D03E43" w:rsidP="00D03E43">
      <w:pPr>
        <w:pStyle w:val="T2"/>
        <w:tabs>
          <w:tab w:val="left" w:pos="703"/>
          <w:tab w:val="left" w:leader="dot" w:pos="8957"/>
        </w:tabs>
        <w:spacing w:before="0" w:line="276" w:lineRule="auto"/>
        <w:rPr>
          <w:rFonts w:ascii="Times New Roman" w:hAnsi="Times New Roman" w:cs="Times New Roman"/>
        </w:rPr>
      </w:pPr>
    </w:p>
    <w:p w:rsidR="00D03E43" w:rsidRPr="009C4896" w:rsidRDefault="00D03E43" w:rsidP="00D03E43">
      <w:pPr>
        <w:pStyle w:val="T2"/>
        <w:tabs>
          <w:tab w:val="left" w:pos="703"/>
          <w:tab w:val="left" w:leader="dot" w:pos="8957"/>
        </w:tabs>
        <w:spacing w:before="0" w:line="276" w:lineRule="auto"/>
        <w:ind w:left="0" w:firstLine="0"/>
        <w:rPr>
          <w:rFonts w:ascii="Times New Roman" w:hAnsi="Times New Roman" w:cs="Times New Roman"/>
          <w:b/>
        </w:rPr>
      </w:pPr>
      <w:r w:rsidRPr="009C4896">
        <w:rPr>
          <w:rFonts w:ascii="Times New Roman" w:hAnsi="Times New Roman" w:cs="Times New Roman"/>
          <w:b/>
        </w:rPr>
        <w:t>3. GELECEĞE BAKIŞ</w:t>
      </w:r>
    </w:p>
    <w:p w:rsidR="00D03E43" w:rsidRPr="009C4896" w:rsidRDefault="00D03E43" w:rsidP="00D03E43">
      <w:pPr>
        <w:pStyle w:val="T2"/>
        <w:tabs>
          <w:tab w:val="left" w:pos="703"/>
          <w:tab w:val="left" w:leader="dot" w:pos="8957"/>
        </w:tabs>
        <w:spacing w:before="0" w:line="276" w:lineRule="auto"/>
        <w:ind w:left="0" w:firstLine="0"/>
        <w:rPr>
          <w:rFonts w:ascii="Times New Roman" w:hAnsi="Times New Roman" w:cs="Times New Roman"/>
        </w:rPr>
      </w:pPr>
    </w:p>
    <w:p w:rsidR="00D03E43" w:rsidRPr="009C4896" w:rsidRDefault="00D03E43" w:rsidP="005A3A03">
      <w:pPr>
        <w:pStyle w:val="T2"/>
        <w:tabs>
          <w:tab w:val="left" w:pos="703"/>
          <w:tab w:val="left" w:leader="dot" w:pos="8957"/>
        </w:tabs>
        <w:spacing w:before="0" w:line="276" w:lineRule="auto"/>
        <w:ind w:left="0" w:firstLine="0"/>
        <w:jc w:val="center"/>
        <w:rPr>
          <w:rFonts w:ascii="Times New Roman" w:hAnsi="Times New Roman" w:cs="Times New Roman"/>
          <w:b/>
        </w:rPr>
      </w:pPr>
      <w:r w:rsidRPr="009C4896">
        <w:rPr>
          <w:rFonts w:ascii="Times New Roman" w:hAnsi="Times New Roman" w:cs="Times New Roman"/>
          <w:b/>
        </w:rPr>
        <w:t>MİSYON</w:t>
      </w:r>
    </w:p>
    <w:p w:rsidR="001D1D3E" w:rsidRPr="009C4896" w:rsidRDefault="009E7913" w:rsidP="00D03E43">
      <w:pPr>
        <w:pStyle w:val="T2"/>
        <w:tabs>
          <w:tab w:val="left" w:pos="703"/>
          <w:tab w:val="left" w:leader="dot" w:pos="8957"/>
        </w:tabs>
        <w:spacing w:before="0" w:line="276" w:lineRule="auto"/>
        <w:ind w:left="0" w:firstLine="0"/>
        <w:rPr>
          <w:rFonts w:ascii="Times New Roman" w:hAnsi="Times New Roman" w:cs="Times New Roman"/>
          <w:color w:val="7B868F"/>
          <w:shd w:val="clear" w:color="auto" w:fill="FFFFFF"/>
        </w:rPr>
      </w:pPr>
      <w:r w:rsidRPr="009C4896">
        <w:rPr>
          <w:rFonts w:ascii="Times New Roman" w:hAnsi="Times New Roman" w:cs="Times New Roman"/>
          <w:color w:val="000000" w:themeColor="text1"/>
          <w:shd w:val="clear" w:color="auto" w:fill="FFFFFF"/>
        </w:rPr>
        <w:tab/>
      </w:r>
      <w:r w:rsidR="001D1D3E" w:rsidRPr="009C4896">
        <w:rPr>
          <w:rFonts w:ascii="Times New Roman" w:hAnsi="Times New Roman" w:cs="Times New Roman"/>
          <w:color w:val="000000" w:themeColor="text1"/>
          <w:shd w:val="clear" w:color="auto" w:fill="FFFFFF"/>
        </w:rPr>
        <w:t>İl ve ilçe düzeyinde rehberlik ve psikolojik danışmanlık ve özel eğitim hizmetlerinin, Türk milli eğitiminin genel amaçları ve temel ilkeleri doğrultusunda özel eğitim gerektiren bireylerin genel ve mesleki eğitim görme haklarını kullanabilmelerini sağlamak; eğitim- öğretim kurumlarında rehberlik ve psikolojik danışma servislerinin, öğrencilerin kendilerini gerçekleştirmelerine, eğitim sürecinden yetenek ve özelliklerine göre en üst düzeyde yararlanmalarına ve gizil güçlerine en uygun şekilde kullanmalarına ve geliştirmelerine yönelik açık bir hizmet haline getirilmesidir</w:t>
      </w:r>
      <w:r w:rsidR="001D1D3E" w:rsidRPr="009C4896">
        <w:rPr>
          <w:rFonts w:ascii="Times New Roman" w:hAnsi="Times New Roman" w:cs="Times New Roman"/>
          <w:color w:val="7B868F"/>
          <w:shd w:val="clear" w:color="auto" w:fill="FFFFFF"/>
        </w:rPr>
        <w:t>.</w:t>
      </w:r>
    </w:p>
    <w:p w:rsidR="00F74511" w:rsidRPr="009C4896" w:rsidRDefault="00F74511" w:rsidP="00D03E43">
      <w:pPr>
        <w:pStyle w:val="T2"/>
        <w:tabs>
          <w:tab w:val="left" w:pos="703"/>
          <w:tab w:val="left" w:leader="dot" w:pos="8957"/>
        </w:tabs>
        <w:spacing w:before="0" w:line="276" w:lineRule="auto"/>
        <w:ind w:left="0" w:firstLine="0"/>
        <w:rPr>
          <w:rFonts w:ascii="Times New Roman" w:hAnsi="Times New Roman" w:cs="Times New Roman"/>
        </w:rPr>
      </w:pPr>
    </w:p>
    <w:p w:rsidR="00D03E43" w:rsidRPr="009C4896" w:rsidRDefault="00D03E43" w:rsidP="005A3A03">
      <w:pPr>
        <w:pStyle w:val="T2"/>
        <w:tabs>
          <w:tab w:val="left" w:pos="703"/>
          <w:tab w:val="left" w:leader="dot" w:pos="8957"/>
        </w:tabs>
        <w:spacing w:before="0" w:line="276" w:lineRule="auto"/>
        <w:ind w:left="0" w:firstLine="0"/>
        <w:jc w:val="center"/>
        <w:rPr>
          <w:rFonts w:ascii="Times New Roman" w:hAnsi="Times New Roman" w:cs="Times New Roman"/>
          <w:b/>
        </w:rPr>
      </w:pPr>
      <w:r w:rsidRPr="009C4896">
        <w:rPr>
          <w:rFonts w:ascii="Times New Roman" w:hAnsi="Times New Roman" w:cs="Times New Roman"/>
          <w:b/>
        </w:rPr>
        <w:t>VİZYON</w:t>
      </w:r>
    </w:p>
    <w:p w:rsidR="001D1D3E" w:rsidRPr="009C4896" w:rsidRDefault="009E7913" w:rsidP="00D03E43">
      <w:pPr>
        <w:pStyle w:val="T2"/>
        <w:tabs>
          <w:tab w:val="left" w:pos="703"/>
          <w:tab w:val="left" w:leader="dot" w:pos="8957"/>
        </w:tabs>
        <w:spacing w:before="0" w:line="276" w:lineRule="auto"/>
        <w:ind w:left="0" w:firstLine="0"/>
        <w:rPr>
          <w:rFonts w:ascii="Times New Roman" w:hAnsi="Times New Roman" w:cs="Times New Roman"/>
          <w:color w:val="000000" w:themeColor="text1"/>
          <w:shd w:val="clear" w:color="auto" w:fill="FFFFFF"/>
        </w:rPr>
      </w:pPr>
      <w:r w:rsidRPr="009C4896">
        <w:rPr>
          <w:rFonts w:ascii="Times New Roman" w:hAnsi="Times New Roman" w:cs="Times New Roman"/>
          <w:color w:val="000000" w:themeColor="text1"/>
          <w:shd w:val="clear" w:color="auto" w:fill="FFFFFF"/>
        </w:rPr>
        <w:tab/>
      </w:r>
      <w:r w:rsidR="001D1D3E" w:rsidRPr="009C4896">
        <w:rPr>
          <w:rFonts w:ascii="Times New Roman" w:hAnsi="Times New Roman" w:cs="Times New Roman"/>
          <w:color w:val="000000" w:themeColor="text1"/>
          <w:shd w:val="clear" w:color="auto" w:fill="FFFFFF"/>
        </w:rPr>
        <w:t>Bilgi çağının gerekli kıldığı; bilgi, değer ve teknolojik gelişmelerin yakından takip edilerek kullanılmasını sağlamak, diğer kurum ve kuruluşlarla birlik ve beraberliğin sağlanarak koordineli bir şekilde rehberlik psikolojik danışmanlık ve özel eğitim hizmetlerinin alanımız içerisindeki tüm bireylere ulaşmasını sağlamak. (konferans, seminer, panel, broşür, kitapçık vs.)</w:t>
      </w:r>
    </w:p>
    <w:p w:rsidR="00F74511" w:rsidRPr="009C4896" w:rsidRDefault="00F74511" w:rsidP="00D03E43">
      <w:pPr>
        <w:pStyle w:val="T2"/>
        <w:tabs>
          <w:tab w:val="left" w:pos="703"/>
          <w:tab w:val="left" w:leader="dot" w:pos="8957"/>
        </w:tabs>
        <w:spacing w:before="0" w:line="276" w:lineRule="auto"/>
        <w:ind w:left="0" w:firstLine="0"/>
        <w:rPr>
          <w:rFonts w:ascii="Times New Roman" w:hAnsi="Times New Roman" w:cs="Times New Roman"/>
          <w:b/>
          <w:color w:val="000000" w:themeColor="text1"/>
        </w:rPr>
      </w:pPr>
    </w:p>
    <w:p w:rsidR="001D440D" w:rsidRPr="009C4896" w:rsidRDefault="00D03E43" w:rsidP="005A3A03">
      <w:pPr>
        <w:pStyle w:val="T2"/>
        <w:tabs>
          <w:tab w:val="left" w:pos="703"/>
          <w:tab w:val="left" w:leader="dot" w:pos="8957"/>
        </w:tabs>
        <w:spacing w:before="0" w:line="276" w:lineRule="auto"/>
        <w:ind w:left="0" w:firstLine="0"/>
        <w:jc w:val="center"/>
        <w:rPr>
          <w:rFonts w:ascii="Times New Roman" w:hAnsi="Times New Roman" w:cs="Times New Roman"/>
          <w:b/>
        </w:rPr>
      </w:pPr>
      <w:r w:rsidRPr="009C4896">
        <w:rPr>
          <w:rFonts w:ascii="Times New Roman" w:hAnsi="Times New Roman" w:cs="Times New Roman"/>
          <w:b/>
        </w:rPr>
        <w:t>TEMEL DEĞERLER</w:t>
      </w:r>
    </w:p>
    <w:p w:rsidR="001D440D" w:rsidRPr="009C4896" w:rsidRDefault="009E7913" w:rsidP="001D440D">
      <w:pPr>
        <w:pStyle w:val="T2"/>
        <w:tabs>
          <w:tab w:val="left" w:pos="703"/>
          <w:tab w:val="left" w:leader="dot" w:pos="8957"/>
        </w:tabs>
        <w:spacing w:before="0" w:line="276" w:lineRule="auto"/>
        <w:ind w:left="0" w:firstLine="0"/>
        <w:rPr>
          <w:rFonts w:ascii="Times New Roman" w:hAnsi="Times New Roman" w:cs="Times New Roman"/>
        </w:rPr>
      </w:pPr>
      <w:r w:rsidRPr="009C4896">
        <w:rPr>
          <w:rFonts w:ascii="Times New Roman" w:hAnsi="Times New Roman" w:cs="Times New Roman"/>
          <w:color w:val="000000"/>
        </w:rPr>
        <w:tab/>
      </w:r>
      <w:r w:rsidR="001D440D" w:rsidRPr="009C4896">
        <w:rPr>
          <w:rFonts w:ascii="Times New Roman" w:hAnsi="Times New Roman" w:cs="Times New Roman"/>
          <w:color w:val="000000"/>
        </w:rPr>
        <w:t xml:space="preserve">“Her fert bir değerdir” düşüncesinden yola çıkarak </w:t>
      </w:r>
      <w:r w:rsidR="001151FB" w:rsidRPr="009C4896">
        <w:rPr>
          <w:rFonts w:ascii="Times New Roman" w:hAnsi="Times New Roman" w:cs="Times New Roman"/>
          <w:color w:val="000000"/>
        </w:rPr>
        <w:t xml:space="preserve">çözüm odaklı, dürüst, öğrenci merkezli </w:t>
      </w:r>
      <w:r w:rsidR="001D440D" w:rsidRPr="009C4896">
        <w:rPr>
          <w:rFonts w:ascii="Times New Roman" w:hAnsi="Times New Roman" w:cs="Times New Roman"/>
          <w:color w:val="000000"/>
        </w:rPr>
        <w:t>Atatürk ilke ve inkılâpları doğrultusunda çağdaş bir eğitim anlayışı benimsenmektedir.</w:t>
      </w:r>
    </w:p>
    <w:p w:rsidR="001D440D" w:rsidRPr="009C4896" w:rsidRDefault="001D440D" w:rsidP="00D03E43">
      <w:pPr>
        <w:pStyle w:val="T2"/>
        <w:tabs>
          <w:tab w:val="left" w:pos="703"/>
          <w:tab w:val="left" w:leader="dot" w:pos="8957"/>
        </w:tabs>
        <w:spacing w:before="0" w:line="276" w:lineRule="auto"/>
        <w:ind w:left="0" w:firstLine="0"/>
        <w:rPr>
          <w:rFonts w:ascii="Times New Roman" w:hAnsi="Times New Roman" w:cs="Times New Roman"/>
        </w:rPr>
      </w:pPr>
    </w:p>
    <w:p w:rsidR="00206350" w:rsidRPr="009C4896" w:rsidRDefault="00F74511"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Öngörülü o</w:t>
      </w:r>
      <w:r w:rsidR="00206350" w:rsidRPr="009C4896">
        <w:rPr>
          <w:rFonts w:ascii="Times New Roman" w:hAnsi="Times New Roman" w:cs="Times New Roman"/>
        </w:rPr>
        <w:t>lmak</w:t>
      </w:r>
      <w:r w:rsidR="001A1350" w:rsidRPr="009C4896">
        <w:rPr>
          <w:rFonts w:ascii="Times New Roman" w:hAnsi="Times New Roman" w:cs="Times New Roman"/>
        </w:rPr>
        <w:t>,</w:t>
      </w:r>
    </w:p>
    <w:p w:rsidR="00206350" w:rsidRPr="009C4896" w:rsidRDefault="00F74511"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Saygılı ve duyarlı olmak</w:t>
      </w:r>
      <w:r w:rsidR="001A1350" w:rsidRPr="009C4896">
        <w:rPr>
          <w:rFonts w:ascii="Times New Roman" w:hAnsi="Times New Roman" w:cs="Times New Roman"/>
        </w:rPr>
        <w:t>,</w:t>
      </w:r>
    </w:p>
    <w:p w:rsidR="00D03E43" w:rsidRPr="009C4896" w:rsidRDefault="00F74511"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Açık ve dürüst iletişim</w:t>
      </w:r>
      <w:r w:rsidR="001A1350" w:rsidRPr="009C4896">
        <w:rPr>
          <w:rFonts w:ascii="Times New Roman" w:hAnsi="Times New Roman" w:cs="Times New Roman"/>
        </w:rPr>
        <w:t>,</w:t>
      </w:r>
    </w:p>
    <w:p w:rsidR="001A1350" w:rsidRPr="009C4896" w:rsidRDefault="001A1350"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Ülkemizin geleceği ile ilgili sorumluluk almak,</w:t>
      </w:r>
    </w:p>
    <w:p w:rsidR="001A1350" w:rsidRPr="009C4896" w:rsidRDefault="001A1350"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Problem odaklı değil çözüm odaklı bir anlayışla çalışmak,</w:t>
      </w:r>
    </w:p>
    <w:p w:rsidR="001A1350" w:rsidRPr="009C4896" w:rsidRDefault="001A1350"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İş birliği,</w:t>
      </w:r>
    </w:p>
    <w:p w:rsidR="001A1350" w:rsidRPr="009C4896" w:rsidRDefault="00690A19"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Karar almada dürüstlük ve şeffaflık,</w:t>
      </w:r>
    </w:p>
    <w:p w:rsidR="00690A19" w:rsidRPr="009C4896" w:rsidRDefault="008D421C"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Din, ahlak ve değerlere bağlılık,</w:t>
      </w:r>
    </w:p>
    <w:p w:rsidR="008D421C" w:rsidRPr="009C4896" w:rsidRDefault="001D440D"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Her zaman ö</w:t>
      </w:r>
      <w:r w:rsidR="00AD6AD9" w:rsidRPr="009C4896">
        <w:rPr>
          <w:rFonts w:ascii="Times New Roman" w:hAnsi="Times New Roman" w:cs="Times New Roman"/>
        </w:rPr>
        <w:t xml:space="preserve">ğrencinin iyiliğini </w:t>
      </w:r>
      <w:r w:rsidRPr="009C4896">
        <w:rPr>
          <w:rFonts w:ascii="Times New Roman" w:hAnsi="Times New Roman" w:cs="Times New Roman"/>
        </w:rPr>
        <w:t>ön planda tutmak.</w:t>
      </w:r>
    </w:p>
    <w:p w:rsidR="00F74511" w:rsidRPr="009C4896" w:rsidRDefault="00F74511" w:rsidP="00D03E43">
      <w:pPr>
        <w:pStyle w:val="T2"/>
        <w:tabs>
          <w:tab w:val="left" w:pos="703"/>
          <w:tab w:val="left" w:leader="dot" w:pos="8957"/>
        </w:tabs>
        <w:spacing w:before="0" w:line="276" w:lineRule="auto"/>
        <w:ind w:left="0" w:firstLine="0"/>
        <w:rPr>
          <w:rFonts w:ascii="Times New Roman" w:hAnsi="Times New Roman" w:cs="Times New Roman"/>
        </w:rPr>
      </w:pPr>
    </w:p>
    <w:p w:rsidR="00F74511" w:rsidRPr="009C4896" w:rsidRDefault="00F74511" w:rsidP="00D03E43">
      <w:pPr>
        <w:pStyle w:val="T2"/>
        <w:tabs>
          <w:tab w:val="left" w:pos="703"/>
          <w:tab w:val="left" w:leader="dot" w:pos="8957"/>
        </w:tabs>
        <w:spacing w:before="0" w:line="276" w:lineRule="auto"/>
        <w:ind w:left="0" w:firstLine="0"/>
        <w:rPr>
          <w:rFonts w:ascii="Times New Roman" w:hAnsi="Times New Roman" w:cs="Times New Roman"/>
        </w:rPr>
      </w:pPr>
    </w:p>
    <w:p w:rsidR="00E63DD5" w:rsidRPr="009C4896" w:rsidRDefault="00E63DD5" w:rsidP="00D03E43">
      <w:pPr>
        <w:pStyle w:val="T2"/>
        <w:tabs>
          <w:tab w:val="left" w:pos="703"/>
          <w:tab w:val="left" w:leader="dot" w:pos="8957"/>
        </w:tabs>
        <w:spacing w:before="0" w:line="276" w:lineRule="auto"/>
        <w:ind w:left="0" w:firstLine="0"/>
        <w:rPr>
          <w:rFonts w:ascii="Times New Roman" w:hAnsi="Times New Roman" w:cs="Times New Roman"/>
        </w:rPr>
      </w:pPr>
    </w:p>
    <w:p w:rsidR="009C4896" w:rsidRDefault="009C4896" w:rsidP="00D03E43">
      <w:pPr>
        <w:pStyle w:val="T2"/>
        <w:tabs>
          <w:tab w:val="left" w:pos="703"/>
          <w:tab w:val="left" w:leader="dot" w:pos="8957"/>
        </w:tabs>
        <w:spacing w:before="0" w:line="276" w:lineRule="auto"/>
        <w:ind w:left="0" w:firstLine="0"/>
        <w:rPr>
          <w:rFonts w:ascii="Times New Roman" w:hAnsi="Times New Roman" w:cs="Times New Roman"/>
        </w:rPr>
      </w:pPr>
    </w:p>
    <w:p w:rsidR="00E63DD5" w:rsidRPr="009C4896" w:rsidRDefault="00E63DD5" w:rsidP="00D03E43">
      <w:pPr>
        <w:pStyle w:val="T2"/>
        <w:tabs>
          <w:tab w:val="left" w:pos="703"/>
          <w:tab w:val="left" w:leader="dot" w:pos="8957"/>
        </w:tabs>
        <w:spacing w:before="0" w:line="276" w:lineRule="auto"/>
        <w:ind w:left="0" w:firstLine="0"/>
        <w:rPr>
          <w:rFonts w:ascii="Times New Roman" w:hAnsi="Times New Roman" w:cs="Times New Roman"/>
        </w:rPr>
      </w:pPr>
    </w:p>
    <w:p w:rsidR="004A2FE0" w:rsidRDefault="004A2FE0" w:rsidP="004A2FE0">
      <w:pPr>
        <w:pStyle w:val="T2"/>
        <w:tabs>
          <w:tab w:val="left" w:pos="703"/>
          <w:tab w:val="left" w:leader="dot" w:pos="8957"/>
        </w:tabs>
        <w:spacing w:before="0" w:line="276" w:lineRule="auto"/>
        <w:rPr>
          <w:rFonts w:ascii="Times New Roman" w:hAnsi="Times New Roman" w:cs="Times New Roman"/>
        </w:rPr>
      </w:pPr>
    </w:p>
    <w:p w:rsidR="00426BAC" w:rsidRDefault="002A27D2" w:rsidP="00BF1938">
      <w:pPr>
        <w:pStyle w:val="T2"/>
        <w:numPr>
          <w:ilvl w:val="0"/>
          <w:numId w:val="16"/>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lastRenderedPageBreak/>
        <w:t>AMAÇ HEDEF VE PERFORMANS GÖSTERGESİ</w:t>
      </w:r>
      <w:r w:rsidR="00BF1938">
        <w:rPr>
          <w:rFonts w:ascii="Times New Roman" w:hAnsi="Times New Roman" w:cs="Times New Roman"/>
        </w:rPr>
        <w:t xml:space="preserve"> İLE STRATEJİLERİN BELİRLENMESİ</w:t>
      </w:r>
    </w:p>
    <w:p w:rsidR="00BF1938" w:rsidRPr="009C4896" w:rsidRDefault="00BF1938" w:rsidP="00BF1938">
      <w:pPr>
        <w:pStyle w:val="T2"/>
        <w:tabs>
          <w:tab w:val="left" w:pos="703"/>
          <w:tab w:val="left" w:leader="dot" w:pos="8957"/>
        </w:tabs>
        <w:spacing w:before="0" w:line="276" w:lineRule="auto"/>
        <w:ind w:left="720" w:firstLine="0"/>
        <w:rPr>
          <w:rFonts w:ascii="Times New Roman" w:hAnsi="Times New Roman" w:cs="Times New Roman"/>
        </w:rPr>
      </w:pPr>
    </w:p>
    <w:tbl>
      <w:tblPr>
        <w:tblStyle w:val="TabloKlavuzu"/>
        <w:tblW w:w="10095" w:type="dxa"/>
        <w:jc w:val="center"/>
        <w:tblInd w:w="-743" w:type="dxa"/>
        <w:tblLook w:val="04A0" w:firstRow="1" w:lastRow="0" w:firstColumn="1" w:lastColumn="0" w:noHBand="0" w:noVBand="1"/>
      </w:tblPr>
      <w:tblGrid>
        <w:gridCol w:w="1945"/>
        <w:gridCol w:w="1115"/>
        <w:gridCol w:w="603"/>
        <w:gridCol w:w="947"/>
        <w:gridCol w:w="658"/>
        <w:gridCol w:w="658"/>
        <w:gridCol w:w="658"/>
        <w:gridCol w:w="658"/>
        <w:gridCol w:w="658"/>
        <w:gridCol w:w="1075"/>
        <w:gridCol w:w="1120"/>
      </w:tblGrid>
      <w:tr w:rsidR="00BF1938" w:rsidRPr="009C4896" w:rsidTr="007147FE">
        <w:trPr>
          <w:trHeight w:val="751"/>
          <w:jc w:val="center"/>
        </w:trPr>
        <w:tc>
          <w:tcPr>
            <w:tcW w:w="1945" w:type="dxa"/>
            <w:shd w:val="clear" w:color="auto" w:fill="C2D69B" w:themeFill="accent3" w:themeFillTint="99"/>
          </w:tcPr>
          <w:p w:rsidR="00BF1938" w:rsidRPr="009C4896" w:rsidRDefault="00BF1938" w:rsidP="00E63DD5">
            <w:pPr>
              <w:rPr>
                <w:rFonts w:ascii="Times New Roman" w:hAnsi="Times New Roman" w:cs="Times New Roman"/>
                <w:sz w:val="24"/>
                <w:szCs w:val="24"/>
              </w:rPr>
            </w:pPr>
            <w:r w:rsidRPr="009C4896">
              <w:rPr>
                <w:rFonts w:ascii="Times New Roman" w:hAnsi="Times New Roman" w:cs="Times New Roman"/>
                <w:sz w:val="24"/>
                <w:szCs w:val="24"/>
              </w:rPr>
              <w:t>AMAÇ 1</w:t>
            </w:r>
          </w:p>
        </w:tc>
        <w:tc>
          <w:tcPr>
            <w:tcW w:w="8150" w:type="dxa"/>
            <w:gridSpan w:val="10"/>
            <w:shd w:val="clear" w:color="auto" w:fill="D6E3BC" w:themeFill="accent3" w:themeFillTint="66"/>
          </w:tcPr>
          <w:p w:rsidR="00BF1938" w:rsidRPr="009C4896" w:rsidRDefault="00BF1938" w:rsidP="00426BAC">
            <w:pPr>
              <w:ind w:right="-185"/>
              <w:rPr>
                <w:rFonts w:ascii="Times New Roman" w:hAnsi="Times New Roman" w:cs="Times New Roman"/>
                <w:sz w:val="24"/>
                <w:szCs w:val="24"/>
              </w:rPr>
            </w:pPr>
            <w:r w:rsidRPr="009C4896">
              <w:rPr>
                <w:rFonts w:ascii="Times New Roman" w:hAnsi="Times New Roman" w:cs="Times New Roman"/>
                <w:sz w:val="24"/>
                <w:szCs w:val="24"/>
              </w:rPr>
              <w:t>OKULDA SUNULAN REHBERLİK VE PSİKOLOJİK DANIŞMA SERVİSLERİNİN HİZMET KALİTESİNİN ARTILIRMASIDIR.</w:t>
            </w:r>
          </w:p>
        </w:tc>
      </w:tr>
      <w:tr w:rsidR="00BF1938" w:rsidRPr="009C4896" w:rsidTr="007147FE">
        <w:trPr>
          <w:trHeight w:val="751"/>
          <w:jc w:val="center"/>
        </w:trPr>
        <w:tc>
          <w:tcPr>
            <w:tcW w:w="1945" w:type="dxa"/>
            <w:shd w:val="clear" w:color="auto" w:fill="C2D69B" w:themeFill="accent3" w:themeFillTint="99"/>
          </w:tcPr>
          <w:p w:rsidR="00BF1938" w:rsidRPr="009C4896" w:rsidRDefault="00BF1938" w:rsidP="00E63DD5">
            <w:pPr>
              <w:rPr>
                <w:rFonts w:ascii="Times New Roman" w:hAnsi="Times New Roman" w:cs="Times New Roman"/>
                <w:sz w:val="24"/>
                <w:szCs w:val="24"/>
              </w:rPr>
            </w:pPr>
            <w:r w:rsidRPr="009C4896">
              <w:rPr>
                <w:rFonts w:ascii="Times New Roman" w:hAnsi="Times New Roman" w:cs="Times New Roman"/>
                <w:sz w:val="24"/>
                <w:szCs w:val="24"/>
              </w:rPr>
              <w:t xml:space="preserve">HEDEF </w:t>
            </w:r>
            <w:proofErr w:type="gramStart"/>
            <w:r w:rsidRPr="009C4896">
              <w:rPr>
                <w:rFonts w:ascii="Times New Roman" w:hAnsi="Times New Roman" w:cs="Times New Roman"/>
                <w:sz w:val="24"/>
                <w:szCs w:val="24"/>
              </w:rPr>
              <w:t>1.1</w:t>
            </w:r>
            <w:proofErr w:type="gramEnd"/>
          </w:p>
        </w:tc>
        <w:tc>
          <w:tcPr>
            <w:tcW w:w="8150" w:type="dxa"/>
            <w:gridSpan w:val="10"/>
            <w:shd w:val="clear" w:color="auto" w:fill="C2D69B" w:themeFill="accent3" w:themeFillTint="99"/>
          </w:tcPr>
          <w:p w:rsidR="00BF1938" w:rsidRPr="009C4896" w:rsidRDefault="00BF1938" w:rsidP="00426BAC">
            <w:pPr>
              <w:ind w:right="-185"/>
              <w:rPr>
                <w:rFonts w:ascii="Times New Roman" w:hAnsi="Times New Roman" w:cs="Times New Roman"/>
                <w:sz w:val="24"/>
                <w:szCs w:val="24"/>
              </w:rPr>
            </w:pPr>
            <w:r w:rsidRPr="009C4896">
              <w:rPr>
                <w:rFonts w:ascii="Times New Roman" w:hAnsi="Times New Roman" w:cs="Times New Roman"/>
                <w:sz w:val="24"/>
                <w:szCs w:val="24"/>
              </w:rPr>
              <w:t>Öğrencilerin bir bütün olarak gelişimlerini desteklemek ve gelişimlerini olumsuz yönde etkileyebilecek risk etmenlerini azaltmak, koruyucu etmenleri artırmak amacıyla çalışmalar yürütülecektir.</w:t>
            </w:r>
          </w:p>
        </w:tc>
      </w:tr>
      <w:tr w:rsidR="00426BAC" w:rsidRPr="009C4896" w:rsidTr="007147FE">
        <w:trPr>
          <w:trHeight w:val="751"/>
          <w:jc w:val="center"/>
        </w:trPr>
        <w:tc>
          <w:tcPr>
            <w:tcW w:w="1945" w:type="dxa"/>
            <w:shd w:val="clear" w:color="auto" w:fill="C2D69B" w:themeFill="accent3" w:themeFillTint="99"/>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Performans Göstergeleri</w:t>
            </w:r>
          </w:p>
        </w:tc>
        <w:tc>
          <w:tcPr>
            <w:tcW w:w="1115" w:type="dxa"/>
            <w:shd w:val="clear" w:color="auto" w:fill="C2D69B" w:themeFill="accent3" w:themeFillTint="99"/>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Hedefe Etkisi</w:t>
            </w:r>
          </w:p>
        </w:tc>
        <w:tc>
          <w:tcPr>
            <w:tcW w:w="1550" w:type="dxa"/>
            <w:gridSpan w:val="2"/>
            <w:shd w:val="clear" w:color="auto" w:fill="C2D69B" w:themeFill="accent3" w:themeFillTint="99"/>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Başlangıç Değeri</w:t>
            </w:r>
          </w:p>
        </w:tc>
        <w:tc>
          <w:tcPr>
            <w:tcW w:w="658" w:type="dxa"/>
            <w:shd w:val="clear" w:color="auto" w:fill="C2D69B" w:themeFill="accent3" w:themeFillTint="99"/>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1. Yıl</w:t>
            </w:r>
          </w:p>
        </w:tc>
        <w:tc>
          <w:tcPr>
            <w:tcW w:w="658" w:type="dxa"/>
            <w:shd w:val="clear" w:color="auto" w:fill="C2D69B" w:themeFill="accent3" w:themeFillTint="99"/>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2. Yıl</w:t>
            </w:r>
          </w:p>
        </w:tc>
        <w:tc>
          <w:tcPr>
            <w:tcW w:w="658" w:type="dxa"/>
            <w:shd w:val="clear" w:color="auto" w:fill="C2D69B" w:themeFill="accent3" w:themeFillTint="99"/>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3. Yıl</w:t>
            </w:r>
          </w:p>
        </w:tc>
        <w:tc>
          <w:tcPr>
            <w:tcW w:w="658" w:type="dxa"/>
            <w:shd w:val="clear" w:color="auto" w:fill="C2D69B" w:themeFill="accent3" w:themeFillTint="99"/>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 xml:space="preserve">4. Yıl </w:t>
            </w:r>
          </w:p>
        </w:tc>
        <w:tc>
          <w:tcPr>
            <w:tcW w:w="658" w:type="dxa"/>
            <w:shd w:val="clear" w:color="auto" w:fill="C2D69B" w:themeFill="accent3" w:themeFillTint="99"/>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5. Yıl</w:t>
            </w:r>
          </w:p>
        </w:tc>
        <w:tc>
          <w:tcPr>
            <w:tcW w:w="1075" w:type="dxa"/>
            <w:shd w:val="clear" w:color="auto" w:fill="C2D69B" w:themeFill="accent3" w:themeFillTint="99"/>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 xml:space="preserve"> İzleme Sıklığı</w:t>
            </w:r>
          </w:p>
        </w:tc>
        <w:tc>
          <w:tcPr>
            <w:tcW w:w="1120" w:type="dxa"/>
            <w:shd w:val="clear" w:color="auto" w:fill="C2D69B" w:themeFill="accent3" w:themeFillTint="99"/>
          </w:tcPr>
          <w:p w:rsidR="00426BAC" w:rsidRPr="009C4896" w:rsidRDefault="00426BAC" w:rsidP="00426BAC">
            <w:pPr>
              <w:ind w:right="-185"/>
              <w:rPr>
                <w:rFonts w:ascii="Times New Roman" w:hAnsi="Times New Roman" w:cs="Times New Roman"/>
                <w:sz w:val="24"/>
                <w:szCs w:val="24"/>
              </w:rPr>
            </w:pPr>
            <w:r w:rsidRPr="009C4896">
              <w:rPr>
                <w:rFonts w:ascii="Times New Roman" w:hAnsi="Times New Roman" w:cs="Times New Roman"/>
                <w:sz w:val="24"/>
                <w:szCs w:val="24"/>
              </w:rPr>
              <w:t>Rapor Sıklığı</w:t>
            </w:r>
          </w:p>
        </w:tc>
      </w:tr>
      <w:tr w:rsidR="00426BAC" w:rsidRPr="009C4896" w:rsidTr="007147FE">
        <w:trPr>
          <w:trHeight w:val="341"/>
          <w:jc w:val="center"/>
        </w:trPr>
        <w:tc>
          <w:tcPr>
            <w:tcW w:w="1945" w:type="dxa"/>
            <w:shd w:val="clear" w:color="auto" w:fill="C2D69B" w:themeFill="accent3" w:themeFillTint="99"/>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PG 1.1.1</w:t>
            </w:r>
          </w:p>
        </w:tc>
        <w:tc>
          <w:tcPr>
            <w:tcW w:w="1115" w:type="dxa"/>
            <w:shd w:val="clear" w:color="auto" w:fill="D6E3BC" w:themeFill="accent3" w:themeFillTint="66"/>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%40</w:t>
            </w:r>
          </w:p>
        </w:tc>
        <w:tc>
          <w:tcPr>
            <w:tcW w:w="1550" w:type="dxa"/>
            <w:gridSpan w:val="2"/>
            <w:shd w:val="clear" w:color="auto" w:fill="D6E3BC" w:themeFill="accent3" w:themeFillTint="66"/>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%20</w:t>
            </w:r>
          </w:p>
        </w:tc>
        <w:tc>
          <w:tcPr>
            <w:tcW w:w="658" w:type="dxa"/>
            <w:shd w:val="clear" w:color="auto" w:fill="D6E3BC" w:themeFill="accent3" w:themeFillTint="66"/>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%25</w:t>
            </w:r>
          </w:p>
        </w:tc>
        <w:tc>
          <w:tcPr>
            <w:tcW w:w="658" w:type="dxa"/>
            <w:shd w:val="clear" w:color="auto" w:fill="D6E3BC" w:themeFill="accent3" w:themeFillTint="66"/>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%30</w:t>
            </w:r>
          </w:p>
        </w:tc>
        <w:tc>
          <w:tcPr>
            <w:tcW w:w="658" w:type="dxa"/>
            <w:shd w:val="clear" w:color="auto" w:fill="D6E3BC" w:themeFill="accent3" w:themeFillTint="66"/>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%35</w:t>
            </w:r>
          </w:p>
        </w:tc>
        <w:tc>
          <w:tcPr>
            <w:tcW w:w="658" w:type="dxa"/>
            <w:shd w:val="clear" w:color="auto" w:fill="D6E3BC" w:themeFill="accent3" w:themeFillTint="66"/>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%40</w:t>
            </w:r>
          </w:p>
        </w:tc>
        <w:tc>
          <w:tcPr>
            <w:tcW w:w="658" w:type="dxa"/>
            <w:shd w:val="clear" w:color="auto" w:fill="D6E3BC" w:themeFill="accent3" w:themeFillTint="66"/>
          </w:tcPr>
          <w:p w:rsidR="00426BAC" w:rsidRPr="009C4896" w:rsidRDefault="00426BAC" w:rsidP="00E63DD5">
            <w:pPr>
              <w:rPr>
                <w:rFonts w:ascii="Times New Roman" w:hAnsi="Times New Roman" w:cs="Times New Roman"/>
                <w:sz w:val="24"/>
                <w:szCs w:val="24"/>
              </w:rPr>
            </w:pPr>
            <w:r w:rsidRPr="009C4896">
              <w:rPr>
                <w:rFonts w:ascii="Times New Roman" w:hAnsi="Times New Roman" w:cs="Times New Roman"/>
                <w:sz w:val="24"/>
                <w:szCs w:val="24"/>
              </w:rPr>
              <w:t>%40</w:t>
            </w:r>
          </w:p>
        </w:tc>
        <w:tc>
          <w:tcPr>
            <w:tcW w:w="1075" w:type="dxa"/>
            <w:shd w:val="clear" w:color="auto" w:fill="D6E3BC" w:themeFill="accent3" w:themeFillTint="66"/>
          </w:tcPr>
          <w:p w:rsidR="00426BAC" w:rsidRPr="009C4896" w:rsidRDefault="00B9283A" w:rsidP="00B9283A">
            <w:pPr>
              <w:rPr>
                <w:rFonts w:ascii="Times New Roman" w:hAnsi="Times New Roman" w:cs="Times New Roman"/>
                <w:sz w:val="24"/>
                <w:szCs w:val="24"/>
              </w:rPr>
            </w:pPr>
            <w:r w:rsidRPr="009C4896">
              <w:rPr>
                <w:rFonts w:ascii="Times New Roman" w:hAnsi="Times New Roman" w:cs="Times New Roman"/>
                <w:sz w:val="24"/>
                <w:szCs w:val="24"/>
              </w:rPr>
              <w:t>6 AY</w:t>
            </w:r>
          </w:p>
        </w:tc>
        <w:tc>
          <w:tcPr>
            <w:tcW w:w="1120" w:type="dxa"/>
            <w:shd w:val="clear" w:color="auto" w:fill="D6E3BC" w:themeFill="accent3" w:themeFillTint="66"/>
          </w:tcPr>
          <w:p w:rsidR="00426BAC" w:rsidRPr="009C4896" w:rsidRDefault="008D5637" w:rsidP="00E63DD5">
            <w:pPr>
              <w:rPr>
                <w:rFonts w:ascii="Times New Roman" w:hAnsi="Times New Roman" w:cs="Times New Roman"/>
                <w:sz w:val="24"/>
                <w:szCs w:val="24"/>
              </w:rPr>
            </w:pPr>
            <w:r w:rsidRPr="009C4896">
              <w:rPr>
                <w:rFonts w:ascii="Times New Roman" w:hAnsi="Times New Roman" w:cs="Times New Roman"/>
                <w:sz w:val="24"/>
                <w:szCs w:val="24"/>
              </w:rPr>
              <w:t>6 AY</w:t>
            </w:r>
          </w:p>
        </w:tc>
      </w:tr>
      <w:tr w:rsidR="00B9283A" w:rsidRPr="009C4896" w:rsidTr="007147FE">
        <w:trPr>
          <w:trHeight w:val="322"/>
          <w:jc w:val="center"/>
        </w:trPr>
        <w:tc>
          <w:tcPr>
            <w:tcW w:w="1945" w:type="dxa"/>
            <w:shd w:val="clear" w:color="auto" w:fill="C2D69B" w:themeFill="accent3" w:themeFillTint="99"/>
          </w:tcPr>
          <w:p w:rsidR="00B9283A" w:rsidRPr="009C4896" w:rsidRDefault="00B9283A" w:rsidP="00426BAC">
            <w:pPr>
              <w:rPr>
                <w:rFonts w:ascii="Times New Roman" w:hAnsi="Times New Roman" w:cs="Times New Roman"/>
                <w:sz w:val="24"/>
                <w:szCs w:val="24"/>
              </w:rPr>
            </w:pPr>
            <w:r w:rsidRPr="009C4896">
              <w:rPr>
                <w:rFonts w:ascii="Times New Roman" w:hAnsi="Times New Roman" w:cs="Times New Roman"/>
                <w:sz w:val="24"/>
                <w:szCs w:val="24"/>
              </w:rPr>
              <w:t>PG 1.1.2</w:t>
            </w:r>
          </w:p>
        </w:tc>
        <w:tc>
          <w:tcPr>
            <w:tcW w:w="1115" w:type="dxa"/>
            <w:shd w:val="clear" w:color="auto" w:fill="D6E3BC" w:themeFill="accent3" w:themeFillTint="66"/>
          </w:tcPr>
          <w:p w:rsidR="00B9283A" w:rsidRPr="009C4896" w:rsidRDefault="00B9283A" w:rsidP="00426BAC">
            <w:pPr>
              <w:rPr>
                <w:rFonts w:ascii="Times New Roman" w:hAnsi="Times New Roman" w:cs="Times New Roman"/>
                <w:sz w:val="24"/>
                <w:szCs w:val="24"/>
              </w:rPr>
            </w:pPr>
            <w:r w:rsidRPr="009C4896">
              <w:rPr>
                <w:rFonts w:ascii="Times New Roman" w:hAnsi="Times New Roman" w:cs="Times New Roman"/>
                <w:sz w:val="24"/>
                <w:szCs w:val="24"/>
              </w:rPr>
              <w:t>%30</w:t>
            </w:r>
          </w:p>
        </w:tc>
        <w:tc>
          <w:tcPr>
            <w:tcW w:w="1550" w:type="dxa"/>
            <w:gridSpan w:val="2"/>
            <w:shd w:val="clear" w:color="auto" w:fill="D6E3BC" w:themeFill="accent3" w:themeFillTint="66"/>
          </w:tcPr>
          <w:p w:rsidR="00B9283A" w:rsidRPr="009C4896" w:rsidRDefault="00B9283A" w:rsidP="00426BAC">
            <w:pPr>
              <w:rPr>
                <w:rFonts w:ascii="Times New Roman" w:hAnsi="Times New Roman" w:cs="Times New Roman"/>
                <w:sz w:val="24"/>
                <w:szCs w:val="24"/>
              </w:rPr>
            </w:pPr>
            <w:r w:rsidRPr="009C4896">
              <w:rPr>
                <w:rFonts w:ascii="Times New Roman" w:hAnsi="Times New Roman" w:cs="Times New Roman"/>
                <w:sz w:val="24"/>
                <w:szCs w:val="24"/>
              </w:rPr>
              <w:t>%10</w:t>
            </w:r>
          </w:p>
        </w:tc>
        <w:tc>
          <w:tcPr>
            <w:tcW w:w="658" w:type="dxa"/>
            <w:shd w:val="clear" w:color="auto" w:fill="D6E3BC" w:themeFill="accent3" w:themeFillTint="66"/>
          </w:tcPr>
          <w:p w:rsidR="00B9283A" w:rsidRPr="009C4896" w:rsidRDefault="00B9283A" w:rsidP="00426BAC">
            <w:pPr>
              <w:rPr>
                <w:rFonts w:ascii="Times New Roman" w:hAnsi="Times New Roman" w:cs="Times New Roman"/>
                <w:sz w:val="24"/>
                <w:szCs w:val="24"/>
              </w:rPr>
            </w:pPr>
            <w:r w:rsidRPr="009C4896">
              <w:rPr>
                <w:rFonts w:ascii="Times New Roman" w:hAnsi="Times New Roman" w:cs="Times New Roman"/>
                <w:sz w:val="24"/>
                <w:szCs w:val="24"/>
              </w:rPr>
              <w:t>%15</w:t>
            </w:r>
          </w:p>
        </w:tc>
        <w:tc>
          <w:tcPr>
            <w:tcW w:w="658" w:type="dxa"/>
            <w:shd w:val="clear" w:color="auto" w:fill="D6E3BC" w:themeFill="accent3" w:themeFillTint="66"/>
          </w:tcPr>
          <w:p w:rsidR="00B9283A" w:rsidRPr="009C4896" w:rsidRDefault="00B9283A" w:rsidP="00426BAC">
            <w:pPr>
              <w:rPr>
                <w:rFonts w:ascii="Times New Roman" w:hAnsi="Times New Roman" w:cs="Times New Roman"/>
                <w:sz w:val="24"/>
                <w:szCs w:val="24"/>
              </w:rPr>
            </w:pPr>
            <w:r w:rsidRPr="009C4896">
              <w:rPr>
                <w:rFonts w:ascii="Times New Roman" w:hAnsi="Times New Roman" w:cs="Times New Roman"/>
                <w:sz w:val="24"/>
                <w:szCs w:val="24"/>
              </w:rPr>
              <w:t>%20</w:t>
            </w:r>
          </w:p>
        </w:tc>
        <w:tc>
          <w:tcPr>
            <w:tcW w:w="658" w:type="dxa"/>
            <w:shd w:val="clear" w:color="auto" w:fill="D6E3BC" w:themeFill="accent3" w:themeFillTint="66"/>
          </w:tcPr>
          <w:p w:rsidR="00B9283A" w:rsidRPr="009C4896" w:rsidRDefault="00B9283A" w:rsidP="00426BAC">
            <w:pPr>
              <w:rPr>
                <w:rFonts w:ascii="Times New Roman" w:hAnsi="Times New Roman" w:cs="Times New Roman"/>
                <w:sz w:val="24"/>
                <w:szCs w:val="24"/>
              </w:rPr>
            </w:pPr>
            <w:r w:rsidRPr="009C4896">
              <w:rPr>
                <w:rFonts w:ascii="Times New Roman" w:hAnsi="Times New Roman" w:cs="Times New Roman"/>
                <w:sz w:val="24"/>
                <w:szCs w:val="24"/>
              </w:rPr>
              <w:t>%25</w:t>
            </w:r>
          </w:p>
        </w:tc>
        <w:tc>
          <w:tcPr>
            <w:tcW w:w="658" w:type="dxa"/>
            <w:shd w:val="clear" w:color="auto" w:fill="D6E3BC" w:themeFill="accent3" w:themeFillTint="66"/>
          </w:tcPr>
          <w:p w:rsidR="00B9283A" w:rsidRPr="009C4896" w:rsidRDefault="00B9283A" w:rsidP="00B9283A">
            <w:pPr>
              <w:rPr>
                <w:rFonts w:ascii="Times New Roman" w:hAnsi="Times New Roman" w:cs="Times New Roman"/>
                <w:sz w:val="24"/>
                <w:szCs w:val="24"/>
              </w:rPr>
            </w:pPr>
            <w:r w:rsidRPr="009C4896">
              <w:rPr>
                <w:rFonts w:ascii="Times New Roman" w:hAnsi="Times New Roman" w:cs="Times New Roman"/>
                <w:sz w:val="24"/>
                <w:szCs w:val="24"/>
              </w:rPr>
              <w:t>%30</w:t>
            </w:r>
          </w:p>
        </w:tc>
        <w:tc>
          <w:tcPr>
            <w:tcW w:w="658" w:type="dxa"/>
            <w:shd w:val="clear" w:color="auto" w:fill="D6E3BC" w:themeFill="accent3" w:themeFillTint="66"/>
          </w:tcPr>
          <w:p w:rsidR="00B9283A" w:rsidRPr="009C4896" w:rsidRDefault="00B9283A" w:rsidP="00426BAC">
            <w:pPr>
              <w:rPr>
                <w:rFonts w:ascii="Times New Roman" w:hAnsi="Times New Roman" w:cs="Times New Roman"/>
                <w:sz w:val="24"/>
                <w:szCs w:val="24"/>
              </w:rPr>
            </w:pPr>
            <w:r w:rsidRPr="009C4896">
              <w:rPr>
                <w:rFonts w:ascii="Times New Roman" w:hAnsi="Times New Roman" w:cs="Times New Roman"/>
                <w:sz w:val="24"/>
                <w:szCs w:val="24"/>
              </w:rPr>
              <w:t>%35</w:t>
            </w:r>
          </w:p>
        </w:tc>
        <w:tc>
          <w:tcPr>
            <w:tcW w:w="1075" w:type="dxa"/>
            <w:shd w:val="clear" w:color="auto" w:fill="D6E3BC" w:themeFill="accent3" w:themeFillTint="66"/>
          </w:tcPr>
          <w:p w:rsidR="00B9283A" w:rsidRPr="009C4896" w:rsidRDefault="00B9283A" w:rsidP="008D5637">
            <w:pPr>
              <w:rPr>
                <w:rFonts w:ascii="Times New Roman" w:hAnsi="Times New Roman" w:cs="Times New Roman"/>
                <w:sz w:val="24"/>
                <w:szCs w:val="24"/>
              </w:rPr>
            </w:pPr>
            <w:r w:rsidRPr="009C4896">
              <w:rPr>
                <w:rFonts w:ascii="Times New Roman" w:hAnsi="Times New Roman" w:cs="Times New Roman"/>
                <w:sz w:val="24"/>
                <w:szCs w:val="24"/>
              </w:rPr>
              <w:t>6 AY</w:t>
            </w:r>
          </w:p>
        </w:tc>
        <w:tc>
          <w:tcPr>
            <w:tcW w:w="1120" w:type="dxa"/>
            <w:shd w:val="clear" w:color="auto" w:fill="D6E3BC" w:themeFill="accent3" w:themeFillTint="66"/>
          </w:tcPr>
          <w:p w:rsidR="00B9283A" w:rsidRPr="009C4896" w:rsidRDefault="008D5637" w:rsidP="008D5637">
            <w:pPr>
              <w:rPr>
                <w:rFonts w:ascii="Times New Roman" w:hAnsi="Times New Roman" w:cs="Times New Roman"/>
                <w:sz w:val="24"/>
                <w:szCs w:val="24"/>
              </w:rPr>
            </w:pPr>
            <w:r w:rsidRPr="009C4896">
              <w:rPr>
                <w:rFonts w:ascii="Times New Roman" w:hAnsi="Times New Roman" w:cs="Times New Roman"/>
                <w:sz w:val="24"/>
                <w:szCs w:val="24"/>
              </w:rPr>
              <w:t>6 AY</w:t>
            </w:r>
          </w:p>
        </w:tc>
      </w:tr>
      <w:tr w:rsidR="00B9283A" w:rsidRPr="009C4896" w:rsidTr="007147FE">
        <w:trPr>
          <w:trHeight w:val="341"/>
          <w:jc w:val="center"/>
        </w:trPr>
        <w:tc>
          <w:tcPr>
            <w:tcW w:w="1945" w:type="dxa"/>
            <w:shd w:val="clear" w:color="auto" w:fill="C2D69B" w:themeFill="accent3" w:themeFillTint="99"/>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PG 1.1.3</w:t>
            </w:r>
          </w:p>
        </w:tc>
        <w:tc>
          <w:tcPr>
            <w:tcW w:w="1115" w:type="dxa"/>
            <w:shd w:val="clear" w:color="auto" w:fill="D6E3BC" w:themeFill="accent3" w:themeFillTint="66"/>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%30</w:t>
            </w:r>
          </w:p>
        </w:tc>
        <w:tc>
          <w:tcPr>
            <w:tcW w:w="1550" w:type="dxa"/>
            <w:gridSpan w:val="2"/>
            <w:shd w:val="clear" w:color="auto" w:fill="D6E3BC" w:themeFill="accent3" w:themeFillTint="66"/>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%2</w:t>
            </w:r>
          </w:p>
        </w:tc>
        <w:tc>
          <w:tcPr>
            <w:tcW w:w="658" w:type="dxa"/>
            <w:shd w:val="clear" w:color="auto" w:fill="D6E3BC" w:themeFill="accent3" w:themeFillTint="66"/>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%4</w:t>
            </w:r>
          </w:p>
        </w:tc>
        <w:tc>
          <w:tcPr>
            <w:tcW w:w="658" w:type="dxa"/>
            <w:shd w:val="clear" w:color="auto" w:fill="D6E3BC" w:themeFill="accent3" w:themeFillTint="66"/>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%6</w:t>
            </w:r>
          </w:p>
        </w:tc>
        <w:tc>
          <w:tcPr>
            <w:tcW w:w="658" w:type="dxa"/>
            <w:shd w:val="clear" w:color="auto" w:fill="D6E3BC" w:themeFill="accent3" w:themeFillTint="66"/>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%8</w:t>
            </w:r>
          </w:p>
        </w:tc>
        <w:tc>
          <w:tcPr>
            <w:tcW w:w="658" w:type="dxa"/>
            <w:shd w:val="clear" w:color="auto" w:fill="D6E3BC" w:themeFill="accent3" w:themeFillTint="66"/>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%10</w:t>
            </w:r>
          </w:p>
        </w:tc>
        <w:tc>
          <w:tcPr>
            <w:tcW w:w="658" w:type="dxa"/>
            <w:shd w:val="clear" w:color="auto" w:fill="D6E3BC" w:themeFill="accent3" w:themeFillTint="66"/>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%12</w:t>
            </w:r>
          </w:p>
        </w:tc>
        <w:tc>
          <w:tcPr>
            <w:tcW w:w="1075" w:type="dxa"/>
            <w:shd w:val="clear" w:color="auto" w:fill="D6E3BC" w:themeFill="accent3" w:themeFillTint="66"/>
          </w:tcPr>
          <w:p w:rsidR="00B9283A" w:rsidRPr="009C4896" w:rsidRDefault="00B9283A" w:rsidP="008D5637">
            <w:pPr>
              <w:rPr>
                <w:rFonts w:ascii="Times New Roman" w:hAnsi="Times New Roman" w:cs="Times New Roman"/>
                <w:sz w:val="24"/>
                <w:szCs w:val="24"/>
              </w:rPr>
            </w:pPr>
            <w:r w:rsidRPr="009C4896">
              <w:rPr>
                <w:rFonts w:ascii="Times New Roman" w:hAnsi="Times New Roman" w:cs="Times New Roman"/>
                <w:sz w:val="24"/>
                <w:szCs w:val="24"/>
              </w:rPr>
              <w:t>6 AY</w:t>
            </w:r>
          </w:p>
        </w:tc>
        <w:tc>
          <w:tcPr>
            <w:tcW w:w="1120" w:type="dxa"/>
            <w:shd w:val="clear" w:color="auto" w:fill="D6E3BC" w:themeFill="accent3" w:themeFillTint="66"/>
          </w:tcPr>
          <w:p w:rsidR="00B9283A" w:rsidRPr="009C4896" w:rsidRDefault="008D5637" w:rsidP="008D5637">
            <w:pPr>
              <w:rPr>
                <w:rFonts w:ascii="Times New Roman" w:hAnsi="Times New Roman" w:cs="Times New Roman"/>
                <w:sz w:val="24"/>
                <w:szCs w:val="24"/>
              </w:rPr>
            </w:pPr>
            <w:r w:rsidRPr="009C4896">
              <w:rPr>
                <w:rFonts w:ascii="Times New Roman" w:hAnsi="Times New Roman" w:cs="Times New Roman"/>
                <w:sz w:val="24"/>
                <w:szCs w:val="24"/>
              </w:rPr>
              <w:t>6 AY</w:t>
            </w:r>
          </w:p>
        </w:tc>
      </w:tr>
      <w:tr w:rsidR="00B9283A" w:rsidRPr="009C4896" w:rsidTr="007147FE">
        <w:trPr>
          <w:trHeight w:val="341"/>
          <w:jc w:val="center"/>
        </w:trPr>
        <w:tc>
          <w:tcPr>
            <w:tcW w:w="3663" w:type="dxa"/>
            <w:gridSpan w:val="3"/>
            <w:shd w:val="clear" w:color="auto" w:fill="C2D69B" w:themeFill="accent3" w:themeFillTint="99"/>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KOORDİNATÖR BİRİM</w:t>
            </w:r>
          </w:p>
        </w:tc>
        <w:tc>
          <w:tcPr>
            <w:tcW w:w="6432" w:type="dxa"/>
            <w:gridSpan w:val="8"/>
            <w:shd w:val="clear" w:color="auto" w:fill="C2D69B" w:themeFill="accent3" w:themeFillTint="99"/>
          </w:tcPr>
          <w:p w:rsidR="00B9283A" w:rsidRPr="009C4896" w:rsidRDefault="00B9283A" w:rsidP="00B9283A">
            <w:pPr>
              <w:rPr>
                <w:rFonts w:ascii="Times New Roman" w:hAnsi="Times New Roman" w:cs="Times New Roman"/>
                <w:sz w:val="24"/>
                <w:szCs w:val="24"/>
              </w:rPr>
            </w:pPr>
            <w:r w:rsidRPr="009C4896">
              <w:rPr>
                <w:rFonts w:ascii="Times New Roman" w:hAnsi="Times New Roman" w:cs="Times New Roman"/>
                <w:sz w:val="24"/>
                <w:szCs w:val="24"/>
              </w:rPr>
              <w:t>AĞRI REHBERLİK VE AR</w:t>
            </w:r>
            <w:r w:rsidR="00B9338D">
              <w:rPr>
                <w:rFonts w:ascii="Times New Roman" w:hAnsi="Times New Roman" w:cs="Times New Roman"/>
                <w:sz w:val="24"/>
                <w:szCs w:val="24"/>
              </w:rPr>
              <w:t>A</w:t>
            </w:r>
            <w:r w:rsidRPr="009C4896">
              <w:rPr>
                <w:rFonts w:ascii="Times New Roman" w:hAnsi="Times New Roman" w:cs="Times New Roman"/>
                <w:sz w:val="24"/>
                <w:szCs w:val="24"/>
              </w:rPr>
              <w:t>ŞTIRMA MERKEZİ</w:t>
            </w:r>
          </w:p>
        </w:tc>
      </w:tr>
      <w:tr w:rsidR="00B9283A" w:rsidRPr="009C4896" w:rsidTr="007147FE">
        <w:trPr>
          <w:trHeight w:val="663"/>
          <w:jc w:val="center"/>
        </w:trPr>
        <w:tc>
          <w:tcPr>
            <w:tcW w:w="3663" w:type="dxa"/>
            <w:gridSpan w:val="3"/>
            <w:shd w:val="clear" w:color="auto" w:fill="C2D69B" w:themeFill="accent3" w:themeFillTint="99"/>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İŞ BİRLİĞİ YAPILACAK BİRİMLER</w:t>
            </w:r>
          </w:p>
        </w:tc>
        <w:tc>
          <w:tcPr>
            <w:tcW w:w="6432" w:type="dxa"/>
            <w:gridSpan w:val="8"/>
            <w:shd w:val="clear" w:color="auto" w:fill="D6E3BC" w:themeFill="accent3" w:themeFillTint="66"/>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İL MİLLİ EĞİTİM MÜDÜRLÜĞÜ</w:t>
            </w:r>
          </w:p>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EĞİTİM KURUMLARI</w:t>
            </w:r>
          </w:p>
        </w:tc>
      </w:tr>
      <w:tr w:rsidR="00B9283A" w:rsidRPr="009C4896" w:rsidTr="007147FE">
        <w:trPr>
          <w:trHeight w:val="341"/>
          <w:jc w:val="center"/>
        </w:trPr>
        <w:tc>
          <w:tcPr>
            <w:tcW w:w="3663" w:type="dxa"/>
            <w:gridSpan w:val="3"/>
            <w:shd w:val="clear" w:color="auto" w:fill="C2D69B" w:themeFill="accent3" w:themeFillTint="99"/>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RİSKLER</w:t>
            </w:r>
          </w:p>
        </w:tc>
        <w:tc>
          <w:tcPr>
            <w:tcW w:w="6432" w:type="dxa"/>
            <w:gridSpan w:val="8"/>
            <w:shd w:val="clear" w:color="auto" w:fill="C2D69B" w:themeFill="accent3" w:themeFillTint="99"/>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DOĞAL AFETLER-OLAĞANÜSTÜ DURUMLAR</w:t>
            </w:r>
          </w:p>
        </w:tc>
      </w:tr>
      <w:tr w:rsidR="00B9283A" w:rsidRPr="009C4896" w:rsidTr="007147FE">
        <w:trPr>
          <w:trHeight w:val="1706"/>
          <w:jc w:val="center"/>
        </w:trPr>
        <w:tc>
          <w:tcPr>
            <w:tcW w:w="3663" w:type="dxa"/>
            <w:gridSpan w:val="3"/>
            <w:shd w:val="clear" w:color="auto" w:fill="C2D69B" w:themeFill="accent3" w:themeFillTint="99"/>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STRATEJİLER</w:t>
            </w:r>
          </w:p>
        </w:tc>
        <w:tc>
          <w:tcPr>
            <w:tcW w:w="6432" w:type="dxa"/>
            <w:gridSpan w:val="8"/>
            <w:shd w:val="clear" w:color="auto" w:fill="D6E3BC" w:themeFill="accent3" w:themeFillTint="66"/>
          </w:tcPr>
          <w:p w:rsidR="00B9283A" w:rsidRPr="009C4896" w:rsidRDefault="008F241D" w:rsidP="00E63DD5">
            <w:pPr>
              <w:rPr>
                <w:rFonts w:ascii="Times New Roman" w:hAnsi="Times New Roman" w:cs="Times New Roman"/>
                <w:sz w:val="24"/>
                <w:szCs w:val="24"/>
              </w:rPr>
            </w:pPr>
            <w:r w:rsidRPr="009C4896">
              <w:rPr>
                <w:rFonts w:ascii="Times New Roman" w:hAnsi="Times New Roman" w:cs="Times New Roman"/>
                <w:sz w:val="24"/>
                <w:szCs w:val="24"/>
              </w:rPr>
              <w:t>S1.</w:t>
            </w:r>
            <w:proofErr w:type="gramStart"/>
            <w:r w:rsidRPr="009C4896">
              <w:rPr>
                <w:rFonts w:ascii="Times New Roman" w:hAnsi="Times New Roman" w:cs="Times New Roman"/>
                <w:sz w:val="24"/>
                <w:szCs w:val="24"/>
              </w:rPr>
              <w:t>1.1</w:t>
            </w:r>
            <w:proofErr w:type="gramEnd"/>
            <w:r w:rsidRPr="009C4896">
              <w:rPr>
                <w:rFonts w:ascii="Times New Roman" w:hAnsi="Times New Roman" w:cs="Times New Roman"/>
                <w:sz w:val="24"/>
                <w:szCs w:val="24"/>
              </w:rPr>
              <w:t>.Rehberlik ihtiyacı belirleme anketi sonuçlarından yararlanarak gelişim alanlarına yönelik öğrencilerle yürütülecek çalışmalar belirlenecektir.</w:t>
            </w:r>
          </w:p>
          <w:p w:rsidR="008F241D" w:rsidRPr="009C4896" w:rsidRDefault="008F241D" w:rsidP="00E63DD5">
            <w:pPr>
              <w:rPr>
                <w:rFonts w:ascii="Times New Roman" w:hAnsi="Times New Roman" w:cs="Times New Roman"/>
                <w:sz w:val="24"/>
                <w:szCs w:val="24"/>
              </w:rPr>
            </w:pPr>
            <w:r w:rsidRPr="009C4896">
              <w:rPr>
                <w:rFonts w:ascii="Times New Roman" w:hAnsi="Times New Roman" w:cs="Times New Roman"/>
                <w:sz w:val="24"/>
                <w:szCs w:val="24"/>
              </w:rPr>
              <w:t>S1.</w:t>
            </w:r>
            <w:proofErr w:type="gramStart"/>
            <w:r w:rsidRPr="009C4896">
              <w:rPr>
                <w:rFonts w:ascii="Times New Roman" w:hAnsi="Times New Roman" w:cs="Times New Roman"/>
                <w:sz w:val="24"/>
                <w:szCs w:val="24"/>
              </w:rPr>
              <w:t>1.2</w:t>
            </w:r>
            <w:proofErr w:type="gramEnd"/>
            <w:r w:rsidRPr="009C4896">
              <w:rPr>
                <w:rFonts w:ascii="Times New Roman" w:hAnsi="Times New Roman" w:cs="Times New Roman"/>
                <w:sz w:val="24"/>
                <w:szCs w:val="24"/>
              </w:rPr>
              <w:t>. Belirlenen çalışmalar okul rehberlik ve psikolojik danışma programı kapsamında uygulanacaktır.</w:t>
            </w:r>
          </w:p>
        </w:tc>
      </w:tr>
      <w:tr w:rsidR="00B9283A" w:rsidRPr="009C4896" w:rsidTr="007147FE">
        <w:trPr>
          <w:trHeight w:val="322"/>
          <w:jc w:val="center"/>
        </w:trPr>
        <w:tc>
          <w:tcPr>
            <w:tcW w:w="3663" w:type="dxa"/>
            <w:gridSpan w:val="3"/>
            <w:shd w:val="clear" w:color="auto" w:fill="C2D69B" w:themeFill="accent3" w:themeFillTint="99"/>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MALİYET TAHMİNİ</w:t>
            </w:r>
          </w:p>
        </w:tc>
        <w:tc>
          <w:tcPr>
            <w:tcW w:w="6432" w:type="dxa"/>
            <w:gridSpan w:val="8"/>
            <w:shd w:val="clear" w:color="auto" w:fill="D6E3BC" w:themeFill="accent3" w:themeFillTint="66"/>
          </w:tcPr>
          <w:p w:rsidR="00B9283A" w:rsidRPr="009C4896" w:rsidRDefault="008F241D" w:rsidP="00E63DD5">
            <w:pPr>
              <w:rPr>
                <w:rFonts w:ascii="Times New Roman" w:hAnsi="Times New Roman" w:cs="Times New Roman"/>
                <w:sz w:val="24"/>
                <w:szCs w:val="24"/>
              </w:rPr>
            </w:pPr>
            <w:r w:rsidRPr="009C4896">
              <w:rPr>
                <w:rFonts w:ascii="Times New Roman" w:hAnsi="Times New Roman" w:cs="Times New Roman"/>
                <w:sz w:val="24"/>
                <w:szCs w:val="24"/>
              </w:rPr>
              <w:t>315.000 TL</w:t>
            </w:r>
          </w:p>
        </w:tc>
      </w:tr>
      <w:tr w:rsidR="00B9283A" w:rsidRPr="009C4896" w:rsidTr="007147FE">
        <w:trPr>
          <w:trHeight w:val="682"/>
          <w:jc w:val="center"/>
        </w:trPr>
        <w:tc>
          <w:tcPr>
            <w:tcW w:w="3663" w:type="dxa"/>
            <w:gridSpan w:val="3"/>
            <w:shd w:val="clear" w:color="auto" w:fill="C2D69B" w:themeFill="accent3" w:themeFillTint="99"/>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TESPİTLER</w:t>
            </w:r>
          </w:p>
        </w:tc>
        <w:tc>
          <w:tcPr>
            <w:tcW w:w="6432" w:type="dxa"/>
            <w:gridSpan w:val="8"/>
            <w:shd w:val="clear" w:color="auto" w:fill="C2D69B" w:themeFill="accent3" w:themeFillTint="99"/>
          </w:tcPr>
          <w:p w:rsidR="00B9283A" w:rsidRPr="009C4896" w:rsidRDefault="00F05F21" w:rsidP="00E63DD5">
            <w:pPr>
              <w:rPr>
                <w:rFonts w:ascii="Times New Roman" w:hAnsi="Times New Roman" w:cs="Times New Roman"/>
                <w:sz w:val="24"/>
                <w:szCs w:val="24"/>
              </w:rPr>
            </w:pPr>
            <w:r w:rsidRPr="009C4896">
              <w:rPr>
                <w:rFonts w:ascii="Times New Roman" w:hAnsi="Times New Roman" w:cs="Times New Roman"/>
                <w:sz w:val="24"/>
                <w:szCs w:val="24"/>
              </w:rPr>
              <w:t>Öğrencilerin bir bütün olarak gelişimini desteklemek</w:t>
            </w:r>
          </w:p>
          <w:p w:rsidR="00F05F21" w:rsidRPr="009C4896" w:rsidRDefault="00F05F21" w:rsidP="00E63DD5">
            <w:pPr>
              <w:rPr>
                <w:rFonts w:ascii="Times New Roman" w:hAnsi="Times New Roman" w:cs="Times New Roman"/>
                <w:sz w:val="24"/>
                <w:szCs w:val="24"/>
              </w:rPr>
            </w:pPr>
          </w:p>
        </w:tc>
      </w:tr>
      <w:tr w:rsidR="00B9283A" w:rsidRPr="009C4896" w:rsidTr="007147FE">
        <w:trPr>
          <w:trHeight w:val="542"/>
          <w:jc w:val="center"/>
        </w:trPr>
        <w:tc>
          <w:tcPr>
            <w:tcW w:w="3663" w:type="dxa"/>
            <w:gridSpan w:val="3"/>
            <w:shd w:val="clear" w:color="auto" w:fill="C2D69B" w:themeFill="accent3" w:themeFillTint="99"/>
          </w:tcPr>
          <w:p w:rsidR="00B9283A" w:rsidRPr="009C4896" w:rsidRDefault="00B9283A" w:rsidP="00E63DD5">
            <w:pPr>
              <w:rPr>
                <w:rFonts w:ascii="Times New Roman" w:hAnsi="Times New Roman" w:cs="Times New Roman"/>
                <w:sz w:val="24"/>
                <w:szCs w:val="24"/>
              </w:rPr>
            </w:pPr>
            <w:r w:rsidRPr="009C4896">
              <w:rPr>
                <w:rFonts w:ascii="Times New Roman" w:hAnsi="Times New Roman" w:cs="Times New Roman"/>
                <w:sz w:val="24"/>
                <w:szCs w:val="24"/>
              </w:rPr>
              <w:t>İHTİYAÇLAR</w:t>
            </w:r>
          </w:p>
        </w:tc>
        <w:tc>
          <w:tcPr>
            <w:tcW w:w="6432" w:type="dxa"/>
            <w:gridSpan w:val="8"/>
            <w:shd w:val="clear" w:color="auto" w:fill="D6E3BC" w:themeFill="accent3" w:themeFillTint="66"/>
          </w:tcPr>
          <w:p w:rsidR="00B9283A" w:rsidRPr="009C4896" w:rsidRDefault="00F05F21" w:rsidP="00E63DD5">
            <w:pPr>
              <w:rPr>
                <w:rFonts w:ascii="Times New Roman" w:hAnsi="Times New Roman" w:cs="Times New Roman"/>
                <w:sz w:val="24"/>
                <w:szCs w:val="24"/>
              </w:rPr>
            </w:pPr>
            <w:r w:rsidRPr="009C4896">
              <w:rPr>
                <w:rFonts w:ascii="Times New Roman" w:hAnsi="Times New Roman" w:cs="Times New Roman"/>
                <w:sz w:val="24"/>
                <w:szCs w:val="24"/>
              </w:rPr>
              <w:t>Paydaş kurumlardan yeterli desteğin alınması</w:t>
            </w:r>
          </w:p>
          <w:p w:rsidR="00F05F21" w:rsidRPr="009C4896" w:rsidRDefault="00F05F21" w:rsidP="00E63DD5">
            <w:pPr>
              <w:rPr>
                <w:rFonts w:ascii="Times New Roman" w:hAnsi="Times New Roman" w:cs="Times New Roman"/>
                <w:sz w:val="24"/>
                <w:szCs w:val="24"/>
              </w:rPr>
            </w:pPr>
          </w:p>
        </w:tc>
      </w:tr>
    </w:tbl>
    <w:p w:rsidR="00B9283A" w:rsidRPr="009C4896" w:rsidRDefault="00B9283A" w:rsidP="00E63DD5">
      <w:pPr>
        <w:rPr>
          <w:rFonts w:ascii="Times New Roman" w:hAnsi="Times New Roman" w:cs="Times New Roman"/>
          <w:sz w:val="24"/>
          <w:szCs w:val="24"/>
        </w:rPr>
      </w:pPr>
    </w:p>
    <w:p w:rsidR="00F05F21" w:rsidRPr="009C4896" w:rsidRDefault="00F05F21" w:rsidP="00E63DD5">
      <w:pPr>
        <w:rPr>
          <w:rFonts w:ascii="Times New Roman" w:hAnsi="Times New Roman" w:cs="Times New Roman"/>
          <w:sz w:val="24"/>
          <w:szCs w:val="24"/>
        </w:rPr>
      </w:pPr>
    </w:p>
    <w:p w:rsidR="00F05F21" w:rsidRPr="009C4896" w:rsidRDefault="00F05F21" w:rsidP="00E63DD5">
      <w:pPr>
        <w:rPr>
          <w:rFonts w:ascii="Times New Roman" w:hAnsi="Times New Roman" w:cs="Times New Roman"/>
          <w:sz w:val="24"/>
          <w:szCs w:val="24"/>
        </w:rPr>
      </w:pPr>
    </w:p>
    <w:p w:rsidR="00F05F21" w:rsidRPr="009C4896" w:rsidRDefault="00F05F21" w:rsidP="00E63DD5">
      <w:pPr>
        <w:rPr>
          <w:rFonts w:ascii="Times New Roman" w:hAnsi="Times New Roman" w:cs="Times New Roman"/>
          <w:sz w:val="24"/>
          <w:szCs w:val="24"/>
        </w:rPr>
      </w:pPr>
    </w:p>
    <w:p w:rsidR="00F05F21" w:rsidRPr="009C4896" w:rsidRDefault="00F05F21" w:rsidP="00E63DD5">
      <w:pPr>
        <w:rPr>
          <w:rFonts w:ascii="Times New Roman" w:hAnsi="Times New Roman" w:cs="Times New Roman"/>
          <w:sz w:val="24"/>
          <w:szCs w:val="24"/>
        </w:rPr>
      </w:pPr>
    </w:p>
    <w:p w:rsidR="00F05F21" w:rsidRPr="009C4896" w:rsidRDefault="00F05F21" w:rsidP="00E63DD5">
      <w:pPr>
        <w:rPr>
          <w:rFonts w:ascii="Times New Roman" w:hAnsi="Times New Roman" w:cs="Times New Roman"/>
          <w:sz w:val="24"/>
          <w:szCs w:val="24"/>
        </w:rPr>
      </w:pPr>
    </w:p>
    <w:p w:rsidR="00F05F21" w:rsidRPr="009C4896" w:rsidRDefault="00F05F21" w:rsidP="00E63DD5">
      <w:pPr>
        <w:rPr>
          <w:rFonts w:ascii="Times New Roman" w:hAnsi="Times New Roman" w:cs="Times New Roman"/>
          <w:sz w:val="24"/>
          <w:szCs w:val="24"/>
        </w:rPr>
      </w:pPr>
    </w:p>
    <w:p w:rsidR="00F05F21" w:rsidRDefault="00F05F21" w:rsidP="00E63DD5">
      <w:pPr>
        <w:rPr>
          <w:rFonts w:ascii="Times New Roman" w:hAnsi="Times New Roman" w:cs="Times New Roman"/>
          <w:sz w:val="24"/>
          <w:szCs w:val="24"/>
        </w:rPr>
      </w:pPr>
    </w:p>
    <w:p w:rsidR="00BF1938" w:rsidRDefault="00BF1938" w:rsidP="00E63DD5">
      <w:pPr>
        <w:rPr>
          <w:rFonts w:ascii="Times New Roman" w:hAnsi="Times New Roman" w:cs="Times New Roman"/>
          <w:sz w:val="24"/>
          <w:szCs w:val="24"/>
        </w:rPr>
      </w:pPr>
    </w:p>
    <w:p w:rsidR="00BF1938" w:rsidRDefault="00BF1938" w:rsidP="00E63DD5">
      <w:pPr>
        <w:rPr>
          <w:rFonts w:ascii="Times New Roman" w:hAnsi="Times New Roman" w:cs="Times New Roman"/>
          <w:sz w:val="24"/>
          <w:szCs w:val="24"/>
        </w:rPr>
      </w:pPr>
    </w:p>
    <w:p w:rsidR="00BF1938" w:rsidRPr="009C4896" w:rsidRDefault="00BF1938" w:rsidP="00E63DD5">
      <w:pPr>
        <w:rPr>
          <w:rFonts w:ascii="Times New Roman" w:hAnsi="Times New Roman" w:cs="Times New Roman"/>
          <w:sz w:val="24"/>
          <w:szCs w:val="24"/>
        </w:rPr>
      </w:pPr>
    </w:p>
    <w:p w:rsidR="00F05F21" w:rsidRPr="009C4896" w:rsidRDefault="00F05F21" w:rsidP="00E63DD5">
      <w:pPr>
        <w:rPr>
          <w:rFonts w:ascii="Times New Roman" w:hAnsi="Times New Roman" w:cs="Times New Roman"/>
          <w:sz w:val="24"/>
          <w:szCs w:val="24"/>
        </w:rPr>
      </w:pPr>
    </w:p>
    <w:tbl>
      <w:tblPr>
        <w:tblStyle w:val="TabloKlavuzu"/>
        <w:tblW w:w="10065" w:type="dxa"/>
        <w:jc w:val="center"/>
        <w:tblInd w:w="-743" w:type="dxa"/>
        <w:tblLook w:val="04A0" w:firstRow="1" w:lastRow="0" w:firstColumn="1" w:lastColumn="0" w:noHBand="0" w:noVBand="1"/>
      </w:tblPr>
      <w:tblGrid>
        <w:gridCol w:w="1939"/>
        <w:gridCol w:w="296"/>
        <w:gridCol w:w="816"/>
        <w:gridCol w:w="601"/>
        <w:gridCol w:w="944"/>
        <w:gridCol w:w="656"/>
        <w:gridCol w:w="656"/>
        <w:gridCol w:w="656"/>
        <w:gridCol w:w="656"/>
        <w:gridCol w:w="656"/>
        <w:gridCol w:w="1072"/>
        <w:gridCol w:w="1117"/>
      </w:tblGrid>
      <w:tr w:rsidR="00F05F21" w:rsidRPr="009C4896" w:rsidTr="007147FE">
        <w:trPr>
          <w:jc w:val="center"/>
        </w:trPr>
        <w:tc>
          <w:tcPr>
            <w:tcW w:w="2235" w:type="dxa"/>
            <w:gridSpan w:val="2"/>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AMAÇ 1</w:t>
            </w:r>
          </w:p>
        </w:tc>
        <w:tc>
          <w:tcPr>
            <w:tcW w:w="7830" w:type="dxa"/>
            <w:gridSpan w:val="10"/>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OKULDA SUNULAN REHBERLİK VE PSİKOLOJİK DANIŞMA SERVİSLERİNİN HİZMET KALİTESİNİN ARTILIRMASIDIR.</w:t>
            </w:r>
          </w:p>
        </w:tc>
      </w:tr>
      <w:tr w:rsidR="00F05F21" w:rsidRPr="009C4896" w:rsidTr="007147FE">
        <w:trPr>
          <w:jc w:val="center"/>
        </w:trPr>
        <w:tc>
          <w:tcPr>
            <w:tcW w:w="2235" w:type="dxa"/>
            <w:gridSpan w:val="2"/>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 xml:space="preserve">HEDEF </w:t>
            </w:r>
            <w:proofErr w:type="gramStart"/>
            <w:r w:rsidRPr="009C4896">
              <w:rPr>
                <w:rFonts w:ascii="Times New Roman" w:hAnsi="Times New Roman" w:cs="Times New Roman"/>
                <w:sz w:val="24"/>
                <w:szCs w:val="24"/>
              </w:rPr>
              <w:t>1.2</w:t>
            </w:r>
            <w:proofErr w:type="gramEnd"/>
          </w:p>
        </w:tc>
        <w:tc>
          <w:tcPr>
            <w:tcW w:w="7830" w:type="dxa"/>
            <w:gridSpan w:val="10"/>
            <w:shd w:val="clear" w:color="auto" w:fill="C2D69B" w:themeFill="accent3" w:themeFillTint="99"/>
          </w:tcPr>
          <w:p w:rsidR="00F05F21" w:rsidRPr="009C4896" w:rsidRDefault="00F05F21" w:rsidP="00F05F21">
            <w:pPr>
              <w:rPr>
                <w:rFonts w:ascii="Times New Roman" w:hAnsi="Times New Roman" w:cs="Times New Roman"/>
                <w:sz w:val="24"/>
                <w:szCs w:val="24"/>
              </w:rPr>
            </w:pPr>
            <w:r w:rsidRPr="009C4896">
              <w:rPr>
                <w:rFonts w:ascii="Times New Roman" w:hAnsi="Times New Roman" w:cs="Times New Roman"/>
                <w:sz w:val="24"/>
                <w:szCs w:val="24"/>
              </w:rPr>
              <w:t>Ağrı Merkez, Hamur, Eleşkirt ve Taşlıçay ilçelerinde görev yapan psikolojik danışman/rehber öğretmenlerin mesleki gelişimleri için hizmet içi eğitim çalışmaları yürütülecektir.</w:t>
            </w:r>
          </w:p>
        </w:tc>
      </w:tr>
      <w:tr w:rsidR="00F05F21" w:rsidRPr="009C4896" w:rsidTr="007147FE">
        <w:trPr>
          <w:trHeight w:val="607"/>
          <w:jc w:val="center"/>
        </w:trPr>
        <w:tc>
          <w:tcPr>
            <w:tcW w:w="1939" w:type="dxa"/>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Performans Göstergeleri</w:t>
            </w:r>
          </w:p>
        </w:tc>
        <w:tc>
          <w:tcPr>
            <w:tcW w:w="1112" w:type="dxa"/>
            <w:gridSpan w:val="2"/>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Hedefe Etkisi</w:t>
            </w:r>
          </w:p>
        </w:tc>
        <w:tc>
          <w:tcPr>
            <w:tcW w:w="1545" w:type="dxa"/>
            <w:gridSpan w:val="2"/>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Başlangıç Değeri</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1. Yıl</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2. Yıl</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3. Yıl</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 xml:space="preserve">4. Yıl </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5. Yıl</w:t>
            </w:r>
          </w:p>
        </w:tc>
        <w:tc>
          <w:tcPr>
            <w:tcW w:w="1072"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 xml:space="preserve"> İzleme Sıklığı</w:t>
            </w:r>
          </w:p>
        </w:tc>
        <w:tc>
          <w:tcPr>
            <w:tcW w:w="1117" w:type="dxa"/>
            <w:shd w:val="clear" w:color="auto" w:fill="D6E3BC" w:themeFill="accent3" w:themeFillTint="66"/>
          </w:tcPr>
          <w:p w:rsidR="00F05F21" w:rsidRPr="009C4896" w:rsidRDefault="00F05F21" w:rsidP="008D5637">
            <w:pPr>
              <w:ind w:right="-185"/>
              <w:rPr>
                <w:rFonts w:ascii="Times New Roman" w:hAnsi="Times New Roman" w:cs="Times New Roman"/>
                <w:sz w:val="24"/>
                <w:szCs w:val="24"/>
              </w:rPr>
            </w:pPr>
            <w:r w:rsidRPr="009C4896">
              <w:rPr>
                <w:rFonts w:ascii="Times New Roman" w:hAnsi="Times New Roman" w:cs="Times New Roman"/>
                <w:sz w:val="24"/>
                <w:szCs w:val="24"/>
              </w:rPr>
              <w:t>Rapor Sıklığı</w:t>
            </w:r>
          </w:p>
        </w:tc>
      </w:tr>
      <w:tr w:rsidR="00F05F21" w:rsidRPr="009C4896" w:rsidTr="007147FE">
        <w:trPr>
          <w:jc w:val="center"/>
        </w:trPr>
        <w:tc>
          <w:tcPr>
            <w:tcW w:w="1939" w:type="dxa"/>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PG 1.1.1</w:t>
            </w:r>
          </w:p>
        </w:tc>
        <w:tc>
          <w:tcPr>
            <w:tcW w:w="1112" w:type="dxa"/>
            <w:gridSpan w:val="2"/>
            <w:shd w:val="clear" w:color="auto" w:fill="D6E3BC" w:themeFill="accent3" w:themeFillTint="66"/>
          </w:tcPr>
          <w:p w:rsidR="00F05F21" w:rsidRPr="009C4896" w:rsidRDefault="00F05F21" w:rsidP="00F05F21">
            <w:pPr>
              <w:rPr>
                <w:rFonts w:ascii="Times New Roman" w:hAnsi="Times New Roman" w:cs="Times New Roman"/>
                <w:sz w:val="24"/>
                <w:szCs w:val="24"/>
              </w:rPr>
            </w:pPr>
            <w:r w:rsidRPr="009C4896">
              <w:rPr>
                <w:rFonts w:ascii="Times New Roman" w:hAnsi="Times New Roman" w:cs="Times New Roman"/>
                <w:sz w:val="24"/>
                <w:szCs w:val="24"/>
              </w:rPr>
              <w:t>%40</w:t>
            </w:r>
          </w:p>
        </w:tc>
        <w:tc>
          <w:tcPr>
            <w:tcW w:w="1545" w:type="dxa"/>
            <w:gridSpan w:val="2"/>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%10</w:t>
            </w:r>
          </w:p>
        </w:tc>
        <w:tc>
          <w:tcPr>
            <w:tcW w:w="656" w:type="dxa"/>
            <w:shd w:val="clear" w:color="auto" w:fill="D6E3BC" w:themeFill="accent3" w:themeFillTint="66"/>
          </w:tcPr>
          <w:p w:rsidR="00F05F21" w:rsidRPr="009C4896" w:rsidRDefault="00F05F21" w:rsidP="00F05F21">
            <w:pPr>
              <w:rPr>
                <w:rFonts w:ascii="Times New Roman" w:hAnsi="Times New Roman" w:cs="Times New Roman"/>
                <w:sz w:val="24"/>
                <w:szCs w:val="24"/>
              </w:rPr>
            </w:pPr>
            <w:r w:rsidRPr="009C4896">
              <w:rPr>
                <w:rFonts w:ascii="Times New Roman" w:hAnsi="Times New Roman" w:cs="Times New Roman"/>
                <w:sz w:val="24"/>
                <w:szCs w:val="24"/>
              </w:rPr>
              <w:t>%15</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%20</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%25</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%30</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%35</w:t>
            </w:r>
          </w:p>
        </w:tc>
        <w:tc>
          <w:tcPr>
            <w:tcW w:w="1072"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6 AY</w:t>
            </w:r>
          </w:p>
        </w:tc>
        <w:tc>
          <w:tcPr>
            <w:tcW w:w="1117" w:type="dxa"/>
            <w:shd w:val="clear" w:color="auto" w:fill="D6E3BC" w:themeFill="accent3" w:themeFillTint="66"/>
          </w:tcPr>
          <w:p w:rsidR="00F05F21" w:rsidRPr="009C4896" w:rsidRDefault="008D5637" w:rsidP="008D5637">
            <w:pPr>
              <w:rPr>
                <w:rFonts w:ascii="Times New Roman" w:hAnsi="Times New Roman" w:cs="Times New Roman"/>
                <w:sz w:val="24"/>
                <w:szCs w:val="24"/>
              </w:rPr>
            </w:pPr>
            <w:r w:rsidRPr="009C4896">
              <w:rPr>
                <w:rFonts w:ascii="Times New Roman" w:hAnsi="Times New Roman" w:cs="Times New Roman"/>
                <w:sz w:val="24"/>
                <w:szCs w:val="24"/>
              </w:rPr>
              <w:t>6 AY</w:t>
            </w:r>
          </w:p>
        </w:tc>
      </w:tr>
      <w:tr w:rsidR="00F05F21" w:rsidRPr="009C4896" w:rsidTr="007147FE">
        <w:trPr>
          <w:jc w:val="center"/>
        </w:trPr>
        <w:tc>
          <w:tcPr>
            <w:tcW w:w="1939" w:type="dxa"/>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PG 1.1.2</w:t>
            </w:r>
          </w:p>
        </w:tc>
        <w:tc>
          <w:tcPr>
            <w:tcW w:w="1112" w:type="dxa"/>
            <w:gridSpan w:val="2"/>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%60</w:t>
            </w:r>
          </w:p>
        </w:tc>
        <w:tc>
          <w:tcPr>
            <w:tcW w:w="1545" w:type="dxa"/>
            <w:gridSpan w:val="2"/>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%20</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%25</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%25</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%25</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%30</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%35</w:t>
            </w:r>
          </w:p>
        </w:tc>
        <w:tc>
          <w:tcPr>
            <w:tcW w:w="1072"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6 AY</w:t>
            </w:r>
          </w:p>
        </w:tc>
        <w:tc>
          <w:tcPr>
            <w:tcW w:w="1117" w:type="dxa"/>
            <w:shd w:val="clear" w:color="auto" w:fill="D6E3BC" w:themeFill="accent3" w:themeFillTint="66"/>
          </w:tcPr>
          <w:p w:rsidR="00F05F21" w:rsidRPr="009C4896" w:rsidRDefault="008D5637" w:rsidP="008D5637">
            <w:pPr>
              <w:rPr>
                <w:rFonts w:ascii="Times New Roman" w:hAnsi="Times New Roman" w:cs="Times New Roman"/>
                <w:sz w:val="24"/>
                <w:szCs w:val="24"/>
              </w:rPr>
            </w:pPr>
            <w:r w:rsidRPr="009C4896">
              <w:rPr>
                <w:rFonts w:ascii="Times New Roman" w:hAnsi="Times New Roman" w:cs="Times New Roman"/>
                <w:sz w:val="24"/>
                <w:szCs w:val="24"/>
              </w:rPr>
              <w:t>6 AY</w:t>
            </w:r>
          </w:p>
        </w:tc>
      </w:tr>
      <w:tr w:rsidR="00F05F21" w:rsidRPr="009C4896" w:rsidTr="007147FE">
        <w:trPr>
          <w:jc w:val="center"/>
        </w:trPr>
        <w:tc>
          <w:tcPr>
            <w:tcW w:w="3652" w:type="dxa"/>
            <w:gridSpan w:val="4"/>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KOORDİNATÖR BİRİM</w:t>
            </w:r>
          </w:p>
        </w:tc>
        <w:tc>
          <w:tcPr>
            <w:tcW w:w="6413" w:type="dxa"/>
            <w:gridSpan w:val="8"/>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AĞRI REHBERLİK VE AR</w:t>
            </w:r>
            <w:r w:rsidR="00B9338D">
              <w:rPr>
                <w:rFonts w:ascii="Times New Roman" w:hAnsi="Times New Roman" w:cs="Times New Roman"/>
                <w:sz w:val="24"/>
                <w:szCs w:val="24"/>
              </w:rPr>
              <w:t>A</w:t>
            </w:r>
            <w:r w:rsidRPr="009C4896">
              <w:rPr>
                <w:rFonts w:ascii="Times New Roman" w:hAnsi="Times New Roman" w:cs="Times New Roman"/>
                <w:sz w:val="24"/>
                <w:szCs w:val="24"/>
              </w:rPr>
              <w:t>ŞTIRMA MERKEZİ</w:t>
            </w:r>
          </w:p>
        </w:tc>
      </w:tr>
      <w:tr w:rsidR="00F05F21" w:rsidRPr="009C4896" w:rsidTr="007147FE">
        <w:trPr>
          <w:jc w:val="center"/>
        </w:trPr>
        <w:tc>
          <w:tcPr>
            <w:tcW w:w="3652" w:type="dxa"/>
            <w:gridSpan w:val="4"/>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İŞ BİRLİĞİ YAPILACAK BİRİMLER</w:t>
            </w:r>
          </w:p>
        </w:tc>
        <w:tc>
          <w:tcPr>
            <w:tcW w:w="6413" w:type="dxa"/>
            <w:gridSpan w:val="8"/>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İL MİLLİ EĞİTİM MÜDÜRLÜĞÜ</w:t>
            </w:r>
          </w:p>
          <w:p w:rsidR="00F05F2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EĞİTİM KURUMLARI</w:t>
            </w:r>
          </w:p>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MİLLİ EĞİTİM BAKANLIĞI</w:t>
            </w:r>
          </w:p>
        </w:tc>
      </w:tr>
      <w:tr w:rsidR="00F05F21" w:rsidRPr="009C4896" w:rsidTr="007147FE">
        <w:trPr>
          <w:jc w:val="center"/>
        </w:trPr>
        <w:tc>
          <w:tcPr>
            <w:tcW w:w="3652" w:type="dxa"/>
            <w:gridSpan w:val="4"/>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RİSKLER</w:t>
            </w:r>
          </w:p>
        </w:tc>
        <w:tc>
          <w:tcPr>
            <w:tcW w:w="6413" w:type="dxa"/>
            <w:gridSpan w:val="8"/>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DOĞAL AFETLER-OLAĞANÜSTÜ DURUMLAR</w:t>
            </w:r>
            <w:r w:rsidR="00743091" w:rsidRPr="009C4896">
              <w:rPr>
                <w:rFonts w:ascii="Times New Roman" w:hAnsi="Times New Roman" w:cs="Times New Roman"/>
                <w:sz w:val="24"/>
                <w:szCs w:val="24"/>
              </w:rPr>
              <w:t xml:space="preserve"> ÖĞRETMENLER TARAFINDAN YETERLİ TALEBİN OLMAMASI-ULAŞIM PROBLEMLERİ</w:t>
            </w:r>
          </w:p>
        </w:tc>
      </w:tr>
      <w:tr w:rsidR="00F05F21" w:rsidRPr="009C4896" w:rsidTr="007147FE">
        <w:trPr>
          <w:jc w:val="center"/>
        </w:trPr>
        <w:tc>
          <w:tcPr>
            <w:tcW w:w="3652" w:type="dxa"/>
            <w:gridSpan w:val="4"/>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STRATEJİLER</w:t>
            </w:r>
          </w:p>
        </w:tc>
        <w:tc>
          <w:tcPr>
            <w:tcW w:w="6413" w:type="dxa"/>
            <w:gridSpan w:val="8"/>
            <w:shd w:val="clear" w:color="auto" w:fill="D6E3BC" w:themeFill="accent3" w:themeFillTint="66"/>
          </w:tcPr>
          <w:p w:rsidR="00F05F21" w:rsidRPr="009C4896" w:rsidRDefault="00F05F21" w:rsidP="00F05F21">
            <w:pPr>
              <w:pStyle w:val="AralkYok"/>
              <w:rPr>
                <w:rFonts w:ascii="Times New Roman" w:hAnsi="Times New Roman" w:cs="Times New Roman"/>
                <w:sz w:val="24"/>
                <w:szCs w:val="24"/>
              </w:rPr>
            </w:pPr>
            <w:r w:rsidRPr="009C4896">
              <w:rPr>
                <w:rFonts w:ascii="Times New Roman" w:hAnsi="Times New Roman" w:cs="Times New Roman"/>
                <w:sz w:val="24"/>
                <w:szCs w:val="24"/>
              </w:rPr>
              <w:t>S1.</w:t>
            </w:r>
            <w:proofErr w:type="gramStart"/>
            <w:r w:rsidRPr="009C4896">
              <w:rPr>
                <w:rFonts w:ascii="Times New Roman" w:hAnsi="Times New Roman" w:cs="Times New Roman"/>
                <w:sz w:val="24"/>
                <w:szCs w:val="24"/>
              </w:rPr>
              <w:t>2.1</w:t>
            </w:r>
            <w:proofErr w:type="gramEnd"/>
            <w:r w:rsidRPr="009C4896">
              <w:rPr>
                <w:rFonts w:ascii="Times New Roman" w:hAnsi="Times New Roman" w:cs="Times New Roman"/>
                <w:sz w:val="24"/>
                <w:szCs w:val="24"/>
              </w:rPr>
              <w:t xml:space="preserve"> Bakanlık tarafından belirlenen hizmet</w:t>
            </w:r>
            <w:r w:rsidR="004A2FE0">
              <w:rPr>
                <w:rFonts w:ascii="Times New Roman" w:hAnsi="Times New Roman" w:cs="Times New Roman"/>
                <w:sz w:val="24"/>
                <w:szCs w:val="24"/>
              </w:rPr>
              <w:t xml:space="preserve"> </w:t>
            </w:r>
            <w:r w:rsidRPr="009C4896">
              <w:rPr>
                <w:rFonts w:ascii="Times New Roman" w:hAnsi="Times New Roman" w:cs="Times New Roman"/>
                <w:sz w:val="24"/>
                <w:szCs w:val="24"/>
              </w:rPr>
              <w:t>içi eğitimleri açılması</w:t>
            </w:r>
          </w:p>
          <w:p w:rsidR="00F05F21" w:rsidRPr="009C4896" w:rsidRDefault="00B9338D" w:rsidP="00F05F21">
            <w:pPr>
              <w:rPr>
                <w:rFonts w:ascii="Times New Roman" w:hAnsi="Times New Roman" w:cs="Times New Roman"/>
                <w:sz w:val="24"/>
                <w:szCs w:val="24"/>
              </w:rPr>
            </w:pPr>
            <w:r>
              <w:rPr>
                <w:rFonts w:ascii="Times New Roman" w:hAnsi="Times New Roman" w:cs="Times New Roman"/>
                <w:sz w:val="24"/>
                <w:szCs w:val="24"/>
              </w:rPr>
              <w:t>S1.</w:t>
            </w:r>
            <w:proofErr w:type="gramStart"/>
            <w:r>
              <w:rPr>
                <w:rFonts w:ascii="Times New Roman" w:hAnsi="Times New Roman" w:cs="Times New Roman"/>
                <w:sz w:val="24"/>
                <w:szCs w:val="24"/>
              </w:rPr>
              <w:t>2.2</w:t>
            </w:r>
            <w:proofErr w:type="gramEnd"/>
            <w:r>
              <w:rPr>
                <w:rFonts w:ascii="Times New Roman" w:hAnsi="Times New Roman" w:cs="Times New Roman"/>
                <w:sz w:val="24"/>
                <w:szCs w:val="24"/>
              </w:rPr>
              <w:t xml:space="preserve"> Ağrı </w:t>
            </w:r>
            <w:r w:rsidR="004A2FE0">
              <w:rPr>
                <w:rFonts w:ascii="Times New Roman" w:hAnsi="Times New Roman" w:cs="Times New Roman"/>
                <w:sz w:val="24"/>
                <w:szCs w:val="24"/>
              </w:rPr>
              <w:t>RAM’ı</w:t>
            </w:r>
            <w:r w:rsidR="004A2FE0" w:rsidRPr="009C4896">
              <w:rPr>
                <w:rFonts w:ascii="Times New Roman" w:hAnsi="Times New Roman" w:cs="Times New Roman"/>
                <w:sz w:val="24"/>
                <w:szCs w:val="24"/>
              </w:rPr>
              <w:t>n</w:t>
            </w:r>
            <w:r w:rsidR="00F05F21" w:rsidRPr="009C4896">
              <w:rPr>
                <w:rFonts w:ascii="Times New Roman" w:hAnsi="Times New Roman" w:cs="Times New Roman"/>
                <w:sz w:val="24"/>
                <w:szCs w:val="24"/>
              </w:rPr>
              <w:t xml:space="preserve"> 2023 yılında yaptığı “psikolojik danışman/rehber öğretmenlerin hedef listesindeki konu başlıklarına yönelik öz yeterliliklerinin araştırılması” konulu araştırmanın sonucunda ihtiyaç duyulan konu başlıklarında bakanlık izni ile mahalli hizmet</w:t>
            </w:r>
            <w:r w:rsidR="004A2FE0">
              <w:rPr>
                <w:rFonts w:ascii="Times New Roman" w:hAnsi="Times New Roman" w:cs="Times New Roman"/>
                <w:sz w:val="24"/>
                <w:szCs w:val="24"/>
              </w:rPr>
              <w:t xml:space="preserve"> </w:t>
            </w:r>
            <w:r w:rsidR="00F05F21" w:rsidRPr="009C4896">
              <w:rPr>
                <w:rFonts w:ascii="Times New Roman" w:hAnsi="Times New Roman" w:cs="Times New Roman"/>
                <w:sz w:val="24"/>
                <w:szCs w:val="24"/>
              </w:rPr>
              <w:t>içi eğitimlerinin açılması.</w:t>
            </w:r>
          </w:p>
        </w:tc>
      </w:tr>
      <w:tr w:rsidR="00F05F21" w:rsidRPr="009C4896" w:rsidTr="007147FE">
        <w:trPr>
          <w:jc w:val="center"/>
        </w:trPr>
        <w:tc>
          <w:tcPr>
            <w:tcW w:w="3652" w:type="dxa"/>
            <w:gridSpan w:val="4"/>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MALİYET TAHMİNİ</w:t>
            </w:r>
          </w:p>
        </w:tc>
        <w:tc>
          <w:tcPr>
            <w:tcW w:w="6413" w:type="dxa"/>
            <w:gridSpan w:val="8"/>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605.000 TL</w:t>
            </w:r>
          </w:p>
        </w:tc>
      </w:tr>
      <w:tr w:rsidR="00F05F21" w:rsidRPr="009C4896" w:rsidTr="007147FE">
        <w:trPr>
          <w:jc w:val="center"/>
        </w:trPr>
        <w:tc>
          <w:tcPr>
            <w:tcW w:w="3652" w:type="dxa"/>
            <w:gridSpan w:val="4"/>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TESPİTLER</w:t>
            </w:r>
          </w:p>
        </w:tc>
        <w:tc>
          <w:tcPr>
            <w:tcW w:w="6413" w:type="dxa"/>
            <w:gridSpan w:val="8"/>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Rehber Öğretmen/Psikolojik danışmanların mesleki gelişimlerini hizmet</w:t>
            </w:r>
            <w:r w:rsidR="004A2FE0">
              <w:rPr>
                <w:rFonts w:ascii="Times New Roman" w:hAnsi="Times New Roman" w:cs="Times New Roman"/>
                <w:sz w:val="24"/>
                <w:szCs w:val="24"/>
              </w:rPr>
              <w:t xml:space="preserve"> </w:t>
            </w:r>
            <w:r w:rsidRPr="009C4896">
              <w:rPr>
                <w:rFonts w:ascii="Times New Roman" w:hAnsi="Times New Roman" w:cs="Times New Roman"/>
                <w:sz w:val="24"/>
                <w:szCs w:val="24"/>
              </w:rPr>
              <w:t>içi eğitimlerle desteklemek</w:t>
            </w:r>
          </w:p>
          <w:p w:rsidR="00F05F21" w:rsidRPr="009C4896" w:rsidRDefault="00F05F21" w:rsidP="008D5637">
            <w:pPr>
              <w:rPr>
                <w:rFonts w:ascii="Times New Roman" w:hAnsi="Times New Roman" w:cs="Times New Roman"/>
                <w:sz w:val="24"/>
                <w:szCs w:val="24"/>
              </w:rPr>
            </w:pPr>
          </w:p>
        </w:tc>
      </w:tr>
      <w:tr w:rsidR="00F05F21" w:rsidRPr="009C4896" w:rsidTr="007147FE">
        <w:trPr>
          <w:trHeight w:val="438"/>
          <w:jc w:val="center"/>
        </w:trPr>
        <w:tc>
          <w:tcPr>
            <w:tcW w:w="3652" w:type="dxa"/>
            <w:gridSpan w:val="4"/>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İHTİYAÇLAR</w:t>
            </w:r>
          </w:p>
        </w:tc>
        <w:tc>
          <w:tcPr>
            <w:tcW w:w="6413" w:type="dxa"/>
            <w:gridSpan w:val="8"/>
            <w:shd w:val="clear" w:color="auto" w:fill="D6E3BC" w:themeFill="accent3" w:themeFillTint="66"/>
          </w:tcPr>
          <w:p w:rsidR="00F05F2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Eğitici sertifikası olan Rehber Öğretmen/Psikolojik danışmanlarının sayısının bakanlık eğitimleriyle artırılması</w:t>
            </w:r>
          </w:p>
          <w:p w:rsidR="00F05F21" w:rsidRPr="009C4896" w:rsidRDefault="00F05F21" w:rsidP="008D5637">
            <w:pPr>
              <w:rPr>
                <w:rFonts w:ascii="Times New Roman" w:hAnsi="Times New Roman" w:cs="Times New Roman"/>
                <w:sz w:val="24"/>
                <w:szCs w:val="24"/>
              </w:rPr>
            </w:pPr>
          </w:p>
        </w:tc>
      </w:tr>
    </w:tbl>
    <w:p w:rsidR="00426BAC" w:rsidRPr="009C4896" w:rsidRDefault="00426BAC" w:rsidP="00E63DD5">
      <w:pPr>
        <w:rPr>
          <w:rFonts w:ascii="Times New Roman" w:hAnsi="Times New Roman" w:cs="Times New Roman"/>
          <w:sz w:val="24"/>
          <w:szCs w:val="24"/>
        </w:rPr>
      </w:pPr>
    </w:p>
    <w:p w:rsidR="00F05F21" w:rsidRPr="009C4896" w:rsidRDefault="00F05F21" w:rsidP="00E63DD5">
      <w:pPr>
        <w:rPr>
          <w:rFonts w:ascii="Times New Roman" w:hAnsi="Times New Roman" w:cs="Times New Roman"/>
          <w:sz w:val="24"/>
          <w:szCs w:val="24"/>
        </w:rPr>
      </w:pPr>
    </w:p>
    <w:p w:rsidR="009C4896" w:rsidRPr="009C4896" w:rsidRDefault="009C4896" w:rsidP="00E63DD5">
      <w:pPr>
        <w:rPr>
          <w:rFonts w:ascii="Times New Roman" w:hAnsi="Times New Roman" w:cs="Times New Roman"/>
          <w:sz w:val="24"/>
          <w:szCs w:val="24"/>
        </w:rPr>
      </w:pPr>
    </w:p>
    <w:p w:rsidR="009C4896" w:rsidRPr="009C4896" w:rsidRDefault="009C4896" w:rsidP="00E63DD5">
      <w:pPr>
        <w:rPr>
          <w:rFonts w:ascii="Times New Roman" w:hAnsi="Times New Roman" w:cs="Times New Roman"/>
          <w:sz w:val="24"/>
          <w:szCs w:val="24"/>
        </w:rPr>
      </w:pPr>
    </w:p>
    <w:p w:rsidR="009C4896" w:rsidRPr="009C4896" w:rsidRDefault="009C4896" w:rsidP="00E63DD5">
      <w:pPr>
        <w:rPr>
          <w:rFonts w:ascii="Times New Roman" w:hAnsi="Times New Roman" w:cs="Times New Roman"/>
          <w:sz w:val="24"/>
          <w:szCs w:val="24"/>
        </w:rPr>
      </w:pPr>
    </w:p>
    <w:p w:rsidR="009C4896" w:rsidRPr="009C4896" w:rsidRDefault="009C4896" w:rsidP="00E63DD5">
      <w:pPr>
        <w:rPr>
          <w:rFonts w:ascii="Times New Roman" w:hAnsi="Times New Roman" w:cs="Times New Roman"/>
          <w:sz w:val="24"/>
          <w:szCs w:val="24"/>
        </w:rPr>
      </w:pPr>
    </w:p>
    <w:p w:rsidR="009C4896" w:rsidRPr="009C4896" w:rsidRDefault="009C4896" w:rsidP="00E63DD5">
      <w:pPr>
        <w:rPr>
          <w:rFonts w:ascii="Times New Roman" w:hAnsi="Times New Roman" w:cs="Times New Roman"/>
          <w:sz w:val="24"/>
          <w:szCs w:val="24"/>
        </w:rPr>
      </w:pPr>
    </w:p>
    <w:p w:rsidR="009C4896" w:rsidRPr="009C4896" w:rsidRDefault="009C4896" w:rsidP="00E63DD5">
      <w:pPr>
        <w:rPr>
          <w:rFonts w:ascii="Times New Roman" w:hAnsi="Times New Roman" w:cs="Times New Roman"/>
          <w:sz w:val="24"/>
          <w:szCs w:val="24"/>
        </w:rPr>
      </w:pPr>
    </w:p>
    <w:p w:rsidR="009C4896" w:rsidRPr="009C4896" w:rsidRDefault="009C4896" w:rsidP="00E63DD5">
      <w:pPr>
        <w:rPr>
          <w:rFonts w:ascii="Times New Roman" w:hAnsi="Times New Roman" w:cs="Times New Roman"/>
          <w:sz w:val="24"/>
          <w:szCs w:val="24"/>
        </w:rPr>
      </w:pPr>
    </w:p>
    <w:p w:rsidR="009C4896" w:rsidRPr="009C4896" w:rsidRDefault="009C4896" w:rsidP="00E63DD5">
      <w:pPr>
        <w:rPr>
          <w:rFonts w:ascii="Times New Roman" w:hAnsi="Times New Roman" w:cs="Times New Roman"/>
          <w:sz w:val="24"/>
          <w:szCs w:val="24"/>
        </w:rPr>
      </w:pPr>
    </w:p>
    <w:p w:rsidR="009C4896" w:rsidRPr="009C4896" w:rsidRDefault="009C4896" w:rsidP="00E63DD5">
      <w:pPr>
        <w:rPr>
          <w:rFonts w:ascii="Times New Roman" w:hAnsi="Times New Roman" w:cs="Times New Roman"/>
          <w:sz w:val="24"/>
          <w:szCs w:val="24"/>
        </w:rPr>
      </w:pPr>
    </w:p>
    <w:tbl>
      <w:tblPr>
        <w:tblStyle w:val="TabloKlavuzu"/>
        <w:tblW w:w="10065" w:type="dxa"/>
        <w:jc w:val="center"/>
        <w:tblInd w:w="-743" w:type="dxa"/>
        <w:tblLook w:val="04A0" w:firstRow="1" w:lastRow="0" w:firstColumn="1" w:lastColumn="0" w:noHBand="0" w:noVBand="1"/>
      </w:tblPr>
      <w:tblGrid>
        <w:gridCol w:w="1939"/>
        <w:gridCol w:w="296"/>
        <w:gridCol w:w="816"/>
        <w:gridCol w:w="601"/>
        <w:gridCol w:w="944"/>
        <w:gridCol w:w="656"/>
        <w:gridCol w:w="656"/>
        <w:gridCol w:w="656"/>
        <w:gridCol w:w="656"/>
        <w:gridCol w:w="656"/>
        <w:gridCol w:w="1072"/>
        <w:gridCol w:w="1117"/>
      </w:tblGrid>
      <w:tr w:rsidR="00F05F21" w:rsidRPr="009C4896" w:rsidTr="007147FE">
        <w:trPr>
          <w:jc w:val="center"/>
        </w:trPr>
        <w:tc>
          <w:tcPr>
            <w:tcW w:w="2235" w:type="dxa"/>
            <w:gridSpan w:val="2"/>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AMAÇ 1</w:t>
            </w:r>
          </w:p>
        </w:tc>
        <w:tc>
          <w:tcPr>
            <w:tcW w:w="7830" w:type="dxa"/>
            <w:gridSpan w:val="10"/>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OKULDA SUNULAN REHBERLİK VE PSİKOLOJİK DANIŞMA SERVİSLERİNİN HİZMET KALİTESİNİN ARTILIRMASIDIR.</w:t>
            </w:r>
          </w:p>
        </w:tc>
      </w:tr>
      <w:tr w:rsidR="00F05F21" w:rsidRPr="009C4896" w:rsidTr="007147FE">
        <w:trPr>
          <w:jc w:val="center"/>
        </w:trPr>
        <w:tc>
          <w:tcPr>
            <w:tcW w:w="2235" w:type="dxa"/>
            <w:gridSpan w:val="2"/>
            <w:shd w:val="clear" w:color="auto" w:fill="C2D69B" w:themeFill="accent3" w:themeFillTint="99"/>
          </w:tcPr>
          <w:p w:rsidR="00F05F21" w:rsidRPr="009C4896" w:rsidRDefault="00136242" w:rsidP="008D5637">
            <w:pPr>
              <w:rPr>
                <w:rFonts w:ascii="Times New Roman" w:hAnsi="Times New Roman" w:cs="Times New Roman"/>
                <w:sz w:val="24"/>
                <w:szCs w:val="24"/>
              </w:rPr>
            </w:pPr>
            <w:r>
              <w:rPr>
                <w:rFonts w:ascii="Times New Roman" w:hAnsi="Times New Roman" w:cs="Times New Roman"/>
                <w:sz w:val="24"/>
                <w:szCs w:val="24"/>
              </w:rPr>
              <w:t xml:space="preserve">HEDEF </w:t>
            </w:r>
            <w:proofErr w:type="gramStart"/>
            <w:r>
              <w:rPr>
                <w:rFonts w:ascii="Times New Roman" w:hAnsi="Times New Roman" w:cs="Times New Roman"/>
                <w:sz w:val="24"/>
                <w:szCs w:val="24"/>
              </w:rPr>
              <w:t>1.3</w:t>
            </w:r>
            <w:proofErr w:type="gramEnd"/>
          </w:p>
        </w:tc>
        <w:tc>
          <w:tcPr>
            <w:tcW w:w="7830" w:type="dxa"/>
            <w:gridSpan w:val="10"/>
            <w:shd w:val="clear" w:color="auto" w:fill="C2D69B" w:themeFill="accent3" w:themeFillTint="99"/>
          </w:tcPr>
          <w:p w:rsidR="00F05F21" w:rsidRPr="009C4896" w:rsidRDefault="00743091" w:rsidP="00743091">
            <w:pPr>
              <w:pStyle w:val="AralkYok"/>
              <w:rPr>
                <w:rFonts w:ascii="Times New Roman" w:hAnsi="Times New Roman" w:cs="Times New Roman"/>
                <w:sz w:val="24"/>
                <w:szCs w:val="24"/>
              </w:rPr>
            </w:pPr>
            <w:r w:rsidRPr="009C4896">
              <w:rPr>
                <w:rFonts w:ascii="Times New Roman" w:hAnsi="Times New Roman" w:cs="Times New Roman"/>
                <w:w w:val="110"/>
                <w:sz w:val="24"/>
                <w:szCs w:val="24"/>
              </w:rPr>
              <w:t>Öğrencinin</w:t>
            </w:r>
            <w:r w:rsidRPr="009C4896">
              <w:rPr>
                <w:rFonts w:ascii="Times New Roman" w:hAnsi="Times New Roman" w:cs="Times New Roman"/>
                <w:spacing w:val="4"/>
                <w:w w:val="110"/>
                <w:sz w:val="24"/>
                <w:szCs w:val="24"/>
              </w:rPr>
              <w:t xml:space="preserve"> </w:t>
            </w:r>
            <w:r w:rsidRPr="009C4896">
              <w:rPr>
                <w:rFonts w:ascii="Times New Roman" w:hAnsi="Times New Roman" w:cs="Times New Roman"/>
                <w:w w:val="110"/>
                <w:sz w:val="24"/>
                <w:szCs w:val="24"/>
              </w:rPr>
              <w:t>gelişimini</w:t>
            </w:r>
            <w:r w:rsidRPr="009C4896">
              <w:rPr>
                <w:rFonts w:ascii="Times New Roman" w:hAnsi="Times New Roman" w:cs="Times New Roman"/>
                <w:spacing w:val="4"/>
                <w:w w:val="110"/>
                <w:sz w:val="24"/>
                <w:szCs w:val="24"/>
              </w:rPr>
              <w:t xml:space="preserve"> </w:t>
            </w:r>
            <w:r w:rsidRPr="009C4896">
              <w:rPr>
                <w:rFonts w:ascii="Times New Roman" w:hAnsi="Times New Roman" w:cs="Times New Roman"/>
                <w:w w:val="110"/>
                <w:sz w:val="24"/>
                <w:szCs w:val="24"/>
              </w:rPr>
              <w:t>desteklemek</w:t>
            </w:r>
            <w:r w:rsidRPr="009C4896">
              <w:rPr>
                <w:rFonts w:ascii="Times New Roman" w:hAnsi="Times New Roman" w:cs="Times New Roman"/>
                <w:spacing w:val="4"/>
                <w:w w:val="110"/>
                <w:sz w:val="24"/>
                <w:szCs w:val="24"/>
              </w:rPr>
              <w:t xml:space="preserve"> </w:t>
            </w:r>
            <w:r w:rsidRPr="009C4896">
              <w:rPr>
                <w:rFonts w:ascii="Times New Roman" w:hAnsi="Times New Roman" w:cs="Times New Roman"/>
                <w:w w:val="110"/>
                <w:sz w:val="24"/>
                <w:szCs w:val="24"/>
              </w:rPr>
              <w:t>için</w:t>
            </w:r>
            <w:r w:rsidRPr="009C4896">
              <w:rPr>
                <w:rFonts w:ascii="Times New Roman" w:hAnsi="Times New Roman" w:cs="Times New Roman"/>
                <w:spacing w:val="4"/>
                <w:w w:val="110"/>
                <w:sz w:val="24"/>
                <w:szCs w:val="24"/>
              </w:rPr>
              <w:t xml:space="preserve"> </w:t>
            </w:r>
            <w:r w:rsidRPr="009C4896">
              <w:rPr>
                <w:rFonts w:ascii="Times New Roman" w:hAnsi="Times New Roman" w:cs="Times New Roman"/>
                <w:w w:val="110"/>
                <w:sz w:val="24"/>
                <w:szCs w:val="24"/>
              </w:rPr>
              <w:t>öğretmen,</w:t>
            </w:r>
            <w:r w:rsidRPr="009C4896">
              <w:rPr>
                <w:rFonts w:ascii="Times New Roman" w:hAnsi="Times New Roman" w:cs="Times New Roman"/>
                <w:spacing w:val="4"/>
                <w:w w:val="110"/>
                <w:sz w:val="24"/>
                <w:szCs w:val="24"/>
              </w:rPr>
              <w:t xml:space="preserve"> </w:t>
            </w:r>
            <w:r w:rsidRPr="009C4896">
              <w:rPr>
                <w:rFonts w:ascii="Times New Roman" w:hAnsi="Times New Roman" w:cs="Times New Roman"/>
                <w:w w:val="110"/>
                <w:sz w:val="24"/>
                <w:szCs w:val="24"/>
              </w:rPr>
              <w:t>veli,</w:t>
            </w:r>
            <w:r w:rsidRPr="009C4896">
              <w:rPr>
                <w:rFonts w:ascii="Times New Roman" w:hAnsi="Times New Roman" w:cs="Times New Roman"/>
                <w:spacing w:val="5"/>
                <w:w w:val="110"/>
                <w:sz w:val="24"/>
                <w:szCs w:val="24"/>
              </w:rPr>
              <w:t xml:space="preserve"> </w:t>
            </w:r>
            <w:r w:rsidRPr="009C4896">
              <w:rPr>
                <w:rFonts w:ascii="Times New Roman" w:hAnsi="Times New Roman" w:cs="Times New Roman"/>
                <w:w w:val="110"/>
                <w:sz w:val="24"/>
                <w:szCs w:val="24"/>
              </w:rPr>
              <w:t>yönetici</w:t>
            </w:r>
            <w:r w:rsidRPr="009C4896">
              <w:rPr>
                <w:rFonts w:ascii="Times New Roman" w:hAnsi="Times New Roman" w:cs="Times New Roman"/>
                <w:spacing w:val="4"/>
                <w:w w:val="110"/>
                <w:sz w:val="24"/>
                <w:szCs w:val="24"/>
              </w:rPr>
              <w:t xml:space="preserve"> </w:t>
            </w:r>
            <w:r w:rsidRPr="009C4896">
              <w:rPr>
                <w:rFonts w:ascii="Times New Roman" w:hAnsi="Times New Roman" w:cs="Times New Roman"/>
                <w:w w:val="110"/>
                <w:sz w:val="24"/>
                <w:szCs w:val="24"/>
              </w:rPr>
              <w:t>ve</w:t>
            </w:r>
            <w:r w:rsidRPr="009C4896">
              <w:rPr>
                <w:rFonts w:ascii="Times New Roman" w:hAnsi="Times New Roman" w:cs="Times New Roman"/>
                <w:spacing w:val="4"/>
                <w:w w:val="110"/>
                <w:sz w:val="24"/>
                <w:szCs w:val="24"/>
              </w:rPr>
              <w:t xml:space="preserve"> </w:t>
            </w:r>
            <w:r w:rsidRPr="009C4896">
              <w:rPr>
                <w:rFonts w:ascii="Times New Roman" w:hAnsi="Times New Roman" w:cs="Times New Roman"/>
                <w:w w:val="110"/>
                <w:sz w:val="24"/>
                <w:szCs w:val="24"/>
              </w:rPr>
              <w:t>okul</w:t>
            </w:r>
            <w:r w:rsidRPr="009C4896">
              <w:rPr>
                <w:rFonts w:ascii="Times New Roman" w:hAnsi="Times New Roman" w:cs="Times New Roman"/>
                <w:spacing w:val="4"/>
                <w:w w:val="110"/>
                <w:sz w:val="24"/>
                <w:szCs w:val="24"/>
              </w:rPr>
              <w:t xml:space="preserve"> </w:t>
            </w:r>
            <w:r w:rsidRPr="009C4896">
              <w:rPr>
                <w:rFonts w:ascii="Times New Roman" w:hAnsi="Times New Roman" w:cs="Times New Roman"/>
                <w:spacing w:val="-2"/>
                <w:w w:val="110"/>
                <w:sz w:val="24"/>
                <w:szCs w:val="24"/>
              </w:rPr>
              <w:t xml:space="preserve">içerisinde </w:t>
            </w:r>
            <w:r w:rsidRPr="009C4896">
              <w:rPr>
                <w:rFonts w:ascii="Times New Roman" w:hAnsi="Times New Roman" w:cs="Times New Roman"/>
                <w:w w:val="115"/>
                <w:sz w:val="24"/>
                <w:szCs w:val="24"/>
              </w:rPr>
              <w:t>öğrenci</w:t>
            </w:r>
            <w:r w:rsidRPr="009C4896">
              <w:rPr>
                <w:rFonts w:ascii="Times New Roman" w:hAnsi="Times New Roman" w:cs="Times New Roman"/>
                <w:spacing w:val="-10"/>
                <w:w w:val="115"/>
                <w:sz w:val="24"/>
                <w:szCs w:val="24"/>
              </w:rPr>
              <w:t xml:space="preserve"> </w:t>
            </w:r>
            <w:r w:rsidRPr="009C4896">
              <w:rPr>
                <w:rFonts w:ascii="Times New Roman" w:hAnsi="Times New Roman" w:cs="Times New Roman"/>
                <w:w w:val="115"/>
                <w:sz w:val="24"/>
                <w:szCs w:val="24"/>
              </w:rPr>
              <w:t>ile</w:t>
            </w:r>
            <w:r w:rsidRPr="009C4896">
              <w:rPr>
                <w:rFonts w:ascii="Times New Roman" w:hAnsi="Times New Roman" w:cs="Times New Roman"/>
                <w:spacing w:val="-10"/>
                <w:w w:val="115"/>
                <w:sz w:val="24"/>
                <w:szCs w:val="24"/>
              </w:rPr>
              <w:t xml:space="preserve"> </w:t>
            </w:r>
            <w:r w:rsidRPr="009C4896">
              <w:rPr>
                <w:rFonts w:ascii="Times New Roman" w:hAnsi="Times New Roman" w:cs="Times New Roman"/>
                <w:w w:val="115"/>
                <w:sz w:val="24"/>
                <w:szCs w:val="24"/>
              </w:rPr>
              <w:t>iletişimde</w:t>
            </w:r>
            <w:r w:rsidRPr="009C4896">
              <w:rPr>
                <w:rFonts w:ascii="Times New Roman" w:hAnsi="Times New Roman" w:cs="Times New Roman"/>
                <w:spacing w:val="-10"/>
                <w:w w:val="115"/>
                <w:sz w:val="24"/>
                <w:szCs w:val="24"/>
              </w:rPr>
              <w:t xml:space="preserve"> </w:t>
            </w:r>
            <w:r w:rsidRPr="009C4896">
              <w:rPr>
                <w:rFonts w:ascii="Times New Roman" w:hAnsi="Times New Roman" w:cs="Times New Roman"/>
                <w:w w:val="115"/>
                <w:sz w:val="24"/>
                <w:szCs w:val="24"/>
              </w:rPr>
              <w:t>olan</w:t>
            </w:r>
            <w:r w:rsidRPr="009C4896">
              <w:rPr>
                <w:rFonts w:ascii="Times New Roman" w:hAnsi="Times New Roman" w:cs="Times New Roman"/>
                <w:spacing w:val="-10"/>
                <w:w w:val="115"/>
                <w:sz w:val="24"/>
                <w:szCs w:val="24"/>
              </w:rPr>
              <w:t xml:space="preserve"> </w:t>
            </w:r>
            <w:r w:rsidRPr="009C4896">
              <w:rPr>
                <w:rFonts w:ascii="Times New Roman" w:hAnsi="Times New Roman" w:cs="Times New Roman"/>
                <w:w w:val="115"/>
                <w:sz w:val="24"/>
                <w:szCs w:val="24"/>
              </w:rPr>
              <w:t>diğer</w:t>
            </w:r>
            <w:r w:rsidRPr="009C4896">
              <w:rPr>
                <w:rFonts w:ascii="Times New Roman" w:hAnsi="Times New Roman" w:cs="Times New Roman"/>
                <w:spacing w:val="-10"/>
                <w:w w:val="115"/>
                <w:sz w:val="24"/>
                <w:szCs w:val="24"/>
              </w:rPr>
              <w:t xml:space="preserve"> </w:t>
            </w:r>
            <w:r w:rsidRPr="009C4896">
              <w:rPr>
                <w:rFonts w:ascii="Times New Roman" w:hAnsi="Times New Roman" w:cs="Times New Roman"/>
                <w:w w:val="115"/>
                <w:sz w:val="24"/>
                <w:szCs w:val="24"/>
              </w:rPr>
              <w:t>kişilere</w:t>
            </w:r>
            <w:r w:rsidRPr="009C4896">
              <w:rPr>
                <w:rFonts w:ascii="Times New Roman" w:hAnsi="Times New Roman" w:cs="Times New Roman"/>
                <w:spacing w:val="-10"/>
                <w:w w:val="115"/>
                <w:sz w:val="24"/>
                <w:szCs w:val="24"/>
              </w:rPr>
              <w:t xml:space="preserve"> </w:t>
            </w:r>
            <w:r w:rsidRPr="009C4896">
              <w:rPr>
                <w:rFonts w:ascii="Times New Roman" w:hAnsi="Times New Roman" w:cs="Times New Roman"/>
                <w:w w:val="115"/>
                <w:sz w:val="24"/>
                <w:szCs w:val="24"/>
              </w:rPr>
              <w:t>kendilerini</w:t>
            </w:r>
            <w:r w:rsidRPr="009C4896">
              <w:rPr>
                <w:rFonts w:ascii="Times New Roman" w:hAnsi="Times New Roman" w:cs="Times New Roman"/>
                <w:spacing w:val="-10"/>
                <w:w w:val="115"/>
                <w:sz w:val="24"/>
                <w:szCs w:val="24"/>
              </w:rPr>
              <w:t xml:space="preserve"> </w:t>
            </w:r>
            <w:r w:rsidRPr="009C4896">
              <w:rPr>
                <w:rFonts w:ascii="Times New Roman" w:hAnsi="Times New Roman" w:cs="Times New Roman"/>
                <w:w w:val="115"/>
                <w:sz w:val="24"/>
                <w:szCs w:val="24"/>
              </w:rPr>
              <w:t>geliştirmeleri,</w:t>
            </w:r>
            <w:r w:rsidRPr="009C4896">
              <w:rPr>
                <w:rFonts w:ascii="Times New Roman" w:hAnsi="Times New Roman" w:cs="Times New Roman"/>
                <w:spacing w:val="-10"/>
                <w:w w:val="115"/>
                <w:sz w:val="24"/>
                <w:szCs w:val="24"/>
              </w:rPr>
              <w:t xml:space="preserve"> </w:t>
            </w:r>
            <w:r w:rsidRPr="009C4896">
              <w:rPr>
                <w:rFonts w:ascii="Times New Roman" w:hAnsi="Times New Roman" w:cs="Times New Roman"/>
                <w:w w:val="115"/>
                <w:sz w:val="24"/>
                <w:szCs w:val="24"/>
              </w:rPr>
              <w:t>ortak</w:t>
            </w:r>
            <w:r w:rsidRPr="009C4896">
              <w:rPr>
                <w:rFonts w:ascii="Times New Roman" w:hAnsi="Times New Roman" w:cs="Times New Roman"/>
                <w:spacing w:val="-10"/>
                <w:w w:val="115"/>
                <w:sz w:val="24"/>
                <w:szCs w:val="24"/>
              </w:rPr>
              <w:t xml:space="preserve"> </w:t>
            </w:r>
            <w:r w:rsidRPr="009C4896">
              <w:rPr>
                <w:rFonts w:ascii="Times New Roman" w:hAnsi="Times New Roman" w:cs="Times New Roman"/>
                <w:w w:val="115"/>
                <w:sz w:val="24"/>
                <w:szCs w:val="24"/>
              </w:rPr>
              <w:t>ve</w:t>
            </w:r>
            <w:r w:rsidRPr="009C4896">
              <w:rPr>
                <w:rFonts w:ascii="Times New Roman" w:hAnsi="Times New Roman" w:cs="Times New Roman"/>
                <w:spacing w:val="-10"/>
                <w:w w:val="115"/>
                <w:sz w:val="24"/>
                <w:szCs w:val="24"/>
              </w:rPr>
              <w:t xml:space="preserve"> </w:t>
            </w:r>
            <w:r w:rsidRPr="009C4896">
              <w:rPr>
                <w:rFonts w:ascii="Times New Roman" w:hAnsi="Times New Roman" w:cs="Times New Roman"/>
                <w:w w:val="115"/>
                <w:sz w:val="24"/>
                <w:szCs w:val="24"/>
              </w:rPr>
              <w:t>yeterli</w:t>
            </w:r>
            <w:r w:rsidRPr="009C4896">
              <w:rPr>
                <w:rFonts w:ascii="Times New Roman" w:hAnsi="Times New Roman" w:cs="Times New Roman"/>
                <w:spacing w:val="-10"/>
                <w:w w:val="115"/>
                <w:sz w:val="24"/>
                <w:szCs w:val="24"/>
              </w:rPr>
              <w:t xml:space="preserve"> </w:t>
            </w:r>
            <w:r w:rsidRPr="009C4896">
              <w:rPr>
                <w:rFonts w:ascii="Times New Roman" w:hAnsi="Times New Roman" w:cs="Times New Roman"/>
                <w:w w:val="115"/>
                <w:sz w:val="24"/>
                <w:szCs w:val="24"/>
              </w:rPr>
              <w:t>bir rehberlik</w:t>
            </w:r>
            <w:r w:rsidRPr="009C4896">
              <w:rPr>
                <w:rFonts w:ascii="Times New Roman" w:hAnsi="Times New Roman" w:cs="Times New Roman"/>
                <w:spacing w:val="-14"/>
                <w:w w:val="115"/>
                <w:sz w:val="24"/>
                <w:szCs w:val="24"/>
              </w:rPr>
              <w:t xml:space="preserve"> </w:t>
            </w:r>
            <w:r w:rsidRPr="009C4896">
              <w:rPr>
                <w:rFonts w:ascii="Times New Roman" w:hAnsi="Times New Roman" w:cs="Times New Roman"/>
                <w:w w:val="115"/>
                <w:sz w:val="24"/>
                <w:szCs w:val="24"/>
              </w:rPr>
              <w:t>anlayışı</w:t>
            </w:r>
            <w:r w:rsidRPr="009C4896">
              <w:rPr>
                <w:rFonts w:ascii="Times New Roman" w:hAnsi="Times New Roman" w:cs="Times New Roman"/>
                <w:spacing w:val="-13"/>
                <w:w w:val="115"/>
                <w:sz w:val="24"/>
                <w:szCs w:val="24"/>
              </w:rPr>
              <w:t xml:space="preserve"> </w:t>
            </w:r>
            <w:r w:rsidRPr="009C4896">
              <w:rPr>
                <w:rFonts w:ascii="Times New Roman" w:hAnsi="Times New Roman" w:cs="Times New Roman"/>
                <w:w w:val="115"/>
                <w:sz w:val="24"/>
                <w:szCs w:val="24"/>
              </w:rPr>
              <w:t>kazanmaları</w:t>
            </w:r>
            <w:r w:rsidRPr="009C4896">
              <w:rPr>
                <w:rFonts w:ascii="Times New Roman" w:hAnsi="Times New Roman" w:cs="Times New Roman"/>
                <w:spacing w:val="-13"/>
                <w:w w:val="115"/>
                <w:sz w:val="24"/>
                <w:szCs w:val="24"/>
              </w:rPr>
              <w:t xml:space="preserve"> </w:t>
            </w:r>
            <w:r w:rsidRPr="009C4896">
              <w:rPr>
                <w:rFonts w:ascii="Times New Roman" w:hAnsi="Times New Roman" w:cs="Times New Roman"/>
                <w:w w:val="115"/>
                <w:sz w:val="24"/>
                <w:szCs w:val="24"/>
              </w:rPr>
              <w:t>amacıyla</w:t>
            </w:r>
            <w:r w:rsidRPr="009C4896">
              <w:rPr>
                <w:rFonts w:ascii="Times New Roman" w:hAnsi="Times New Roman" w:cs="Times New Roman"/>
                <w:spacing w:val="-13"/>
                <w:w w:val="115"/>
                <w:sz w:val="24"/>
                <w:szCs w:val="24"/>
              </w:rPr>
              <w:t xml:space="preserve"> </w:t>
            </w:r>
            <w:r w:rsidRPr="009C4896">
              <w:rPr>
                <w:rFonts w:ascii="Times New Roman" w:hAnsi="Times New Roman" w:cs="Times New Roman"/>
                <w:w w:val="115"/>
                <w:sz w:val="24"/>
                <w:szCs w:val="24"/>
              </w:rPr>
              <w:t>çalışmalar</w:t>
            </w:r>
            <w:r w:rsidRPr="009C4896">
              <w:rPr>
                <w:rFonts w:ascii="Times New Roman" w:hAnsi="Times New Roman" w:cs="Times New Roman"/>
                <w:spacing w:val="-13"/>
                <w:w w:val="115"/>
                <w:sz w:val="24"/>
                <w:szCs w:val="24"/>
              </w:rPr>
              <w:t xml:space="preserve"> </w:t>
            </w:r>
            <w:r w:rsidRPr="009C4896">
              <w:rPr>
                <w:rFonts w:ascii="Times New Roman" w:hAnsi="Times New Roman" w:cs="Times New Roman"/>
                <w:w w:val="115"/>
                <w:sz w:val="24"/>
                <w:szCs w:val="24"/>
              </w:rPr>
              <w:t>yürütülecektir</w:t>
            </w:r>
            <w:r w:rsidR="00F05F21" w:rsidRPr="009C4896">
              <w:rPr>
                <w:rFonts w:ascii="Times New Roman" w:hAnsi="Times New Roman" w:cs="Times New Roman"/>
                <w:sz w:val="24"/>
                <w:szCs w:val="24"/>
              </w:rPr>
              <w:t>.</w:t>
            </w:r>
          </w:p>
        </w:tc>
      </w:tr>
      <w:tr w:rsidR="00F05F21" w:rsidRPr="009C4896" w:rsidTr="007147FE">
        <w:trPr>
          <w:trHeight w:val="607"/>
          <w:jc w:val="center"/>
        </w:trPr>
        <w:tc>
          <w:tcPr>
            <w:tcW w:w="1939" w:type="dxa"/>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Performans Göstergeleri</w:t>
            </w:r>
          </w:p>
        </w:tc>
        <w:tc>
          <w:tcPr>
            <w:tcW w:w="1112" w:type="dxa"/>
            <w:gridSpan w:val="2"/>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Hedefe Etkisi</w:t>
            </w:r>
          </w:p>
        </w:tc>
        <w:tc>
          <w:tcPr>
            <w:tcW w:w="1545" w:type="dxa"/>
            <w:gridSpan w:val="2"/>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Başlangıç Değeri</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1. Yıl</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2. Yıl</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3. Yıl</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 xml:space="preserve">4. Yıl </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5. Yıl</w:t>
            </w:r>
          </w:p>
        </w:tc>
        <w:tc>
          <w:tcPr>
            <w:tcW w:w="1072"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 xml:space="preserve"> İzleme Sıklığı</w:t>
            </w:r>
          </w:p>
        </w:tc>
        <w:tc>
          <w:tcPr>
            <w:tcW w:w="1117" w:type="dxa"/>
            <w:shd w:val="clear" w:color="auto" w:fill="D6E3BC" w:themeFill="accent3" w:themeFillTint="66"/>
          </w:tcPr>
          <w:p w:rsidR="00F05F21" w:rsidRPr="009C4896" w:rsidRDefault="00F05F21" w:rsidP="008D5637">
            <w:pPr>
              <w:ind w:right="-185"/>
              <w:rPr>
                <w:rFonts w:ascii="Times New Roman" w:hAnsi="Times New Roman" w:cs="Times New Roman"/>
                <w:sz w:val="24"/>
                <w:szCs w:val="24"/>
              </w:rPr>
            </w:pPr>
            <w:r w:rsidRPr="009C4896">
              <w:rPr>
                <w:rFonts w:ascii="Times New Roman" w:hAnsi="Times New Roman" w:cs="Times New Roman"/>
                <w:sz w:val="24"/>
                <w:szCs w:val="24"/>
              </w:rPr>
              <w:t>Rapor Sıklığı</w:t>
            </w:r>
          </w:p>
        </w:tc>
      </w:tr>
      <w:tr w:rsidR="00F05F21" w:rsidRPr="009C4896" w:rsidTr="007147FE">
        <w:trPr>
          <w:jc w:val="center"/>
        </w:trPr>
        <w:tc>
          <w:tcPr>
            <w:tcW w:w="1939" w:type="dxa"/>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PG 1.1.1</w:t>
            </w:r>
          </w:p>
        </w:tc>
        <w:tc>
          <w:tcPr>
            <w:tcW w:w="1112" w:type="dxa"/>
            <w:gridSpan w:val="2"/>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w:t>
            </w:r>
            <w:r w:rsidR="00743091" w:rsidRPr="009C4896">
              <w:rPr>
                <w:rFonts w:ascii="Times New Roman" w:hAnsi="Times New Roman" w:cs="Times New Roman"/>
                <w:sz w:val="24"/>
                <w:szCs w:val="24"/>
              </w:rPr>
              <w:t>50</w:t>
            </w:r>
          </w:p>
        </w:tc>
        <w:tc>
          <w:tcPr>
            <w:tcW w:w="1545" w:type="dxa"/>
            <w:gridSpan w:val="2"/>
            <w:shd w:val="clear" w:color="auto" w:fill="D6E3BC" w:themeFill="accent3" w:themeFillTint="66"/>
          </w:tcPr>
          <w:p w:rsidR="00F05F21" w:rsidRPr="009C4896" w:rsidRDefault="00F05F21" w:rsidP="00743091">
            <w:pPr>
              <w:rPr>
                <w:rFonts w:ascii="Times New Roman" w:hAnsi="Times New Roman" w:cs="Times New Roman"/>
                <w:sz w:val="24"/>
                <w:szCs w:val="24"/>
              </w:rPr>
            </w:pPr>
            <w:r w:rsidRPr="009C4896">
              <w:rPr>
                <w:rFonts w:ascii="Times New Roman" w:hAnsi="Times New Roman" w:cs="Times New Roman"/>
                <w:sz w:val="24"/>
                <w:szCs w:val="24"/>
              </w:rPr>
              <w:t>%</w:t>
            </w:r>
            <w:r w:rsidR="00743091" w:rsidRPr="009C4896">
              <w:rPr>
                <w:rFonts w:ascii="Times New Roman" w:hAnsi="Times New Roman" w:cs="Times New Roman"/>
                <w:sz w:val="24"/>
                <w:szCs w:val="24"/>
              </w:rPr>
              <w:t>10</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%15</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%20</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%25</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%30</w:t>
            </w:r>
          </w:p>
        </w:tc>
        <w:tc>
          <w:tcPr>
            <w:tcW w:w="656"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%35</w:t>
            </w:r>
          </w:p>
        </w:tc>
        <w:tc>
          <w:tcPr>
            <w:tcW w:w="1072"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6 AY</w:t>
            </w:r>
          </w:p>
        </w:tc>
        <w:tc>
          <w:tcPr>
            <w:tcW w:w="1117" w:type="dxa"/>
            <w:shd w:val="clear" w:color="auto" w:fill="D6E3BC" w:themeFill="accent3" w:themeFillTint="66"/>
          </w:tcPr>
          <w:p w:rsidR="00F05F21" w:rsidRPr="009C4896" w:rsidRDefault="008D5637" w:rsidP="008D5637">
            <w:pPr>
              <w:rPr>
                <w:rFonts w:ascii="Times New Roman" w:hAnsi="Times New Roman" w:cs="Times New Roman"/>
                <w:sz w:val="24"/>
                <w:szCs w:val="24"/>
              </w:rPr>
            </w:pPr>
            <w:r w:rsidRPr="009C4896">
              <w:rPr>
                <w:rFonts w:ascii="Times New Roman" w:hAnsi="Times New Roman" w:cs="Times New Roman"/>
                <w:sz w:val="24"/>
                <w:szCs w:val="24"/>
              </w:rPr>
              <w:t>6 AY</w:t>
            </w:r>
          </w:p>
        </w:tc>
      </w:tr>
      <w:tr w:rsidR="00F05F21" w:rsidRPr="009C4896" w:rsidTr="007147FE">
        <w:trPr>
          <w:jc w:val="center"/>
        </w:trPr>
        <w:tc>
          <w:tcPr>
            <w:tcW w:w="1939" w:type="dxa"/>
            <w:shd w:val="clear" w:color="auto" w:fill="C2D69B" w:themeFill="accent3" w:themeFillTint="99"/>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PG 1.1.2</w:t>
            </w:r>
          </w:p>
        </w:tc>
        <w:tc>
          <w:tcPr>
            <w:tcW w:w="1112" w:type="dxa"/>
            <w:gridSpan w:val="2"/>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w:t>
            </w:r>
            <w:r w:rsidR="00743091" w:rsidRPr="009C4896">
              <w:rPr>
                <w:rFonts w:ascii="Times New Roman" w:hAnsi="Times New Roman" w:cs="Times New Roman"/>
                <w:sz w:val="24"/>
                <w:szCs w:val="24"/>
              </w:rPr>
              <w:t>45</w:t>
            </w:r>
          </w:p>
        </w:tc>
        <w:tc>
          <w:tcPr>
            <w:tcW w:w="1545" w:type="dxa"/>
            <w:gridSpan w:val="2"/>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w:t>
            </w:r>
            <w:r w:rsidR="00743091" w:rsidRPr="009C4896">
              <w:rPr>
                <w:rFonts w:ascii="Times New Roman" w:hAnsi="Times New Roman" w:cs="Times New Roman"/>
                <w:sz w:val="24"/>
                <w:szCs w:val="24"/>
              </w:rPr>
              <w:t>5</w:t>
            </w:r>
          </w:p>
        </w:tc>
        <w:tc>
          <w:tcPr>
            <w:tcW w:w="656" w:type="dxa"/>
            <w:shd w:val="clear" w:color="auto" w:fill="D6E3BC" w:themeFill="accent3" w:themeFillTint="66"/>
          </w:tcPr>
          <w:p w:rsidR="00F05F21" w:rsidRPr="009C4896" w:rsidRDefault="00F05F21" w:rsidP="00743091">
            <w:pPr>
              <w:rPr>
                <w:rFonts w:ascii="Times New Roman" w:hAnsi="Times New Roman" w:cs="Times New Roman"/>
                <w:sz w:val="24"/>
                <w:szCs w:val="24"/>
              </w:rPr>
            </w:pPr>
            <w:r w:rsidRPr="009C4896">
              <w:rPr>
                <w:rFonts w:ascii="Times New Roman" w:hAnsi="Times New Roman" w:cs="Times New Roman"/>
                <w:sz w:val="24"/>
                <w:szCs w:val="24"/>
              </w:rPr>
              <w:t>%</w:t>
            </w:r>
            <w:r w:rsidR="00743091" w:rsidRPr="009C4896">
              <w:rPr>
                <w:rFonts w:ascii="Times New Roman" w:hAnsi="Times New Roman" w:cs="Times New Roman"/>
                <w:sz w:val="24"/>
                <w:szCs w:val="24"/>
              </w:rPr>
              <w:t>5</w:t>
            </w:r>
          </w:p>
        </w:tc>
        <w:tc>
          <w:tcPr>
            <w:tcW w:w="656" w:type="dxa"/>
            <w:shd w:val="clear" w:color="auto" w:fill="D6E3BC" w:themeFill="accent3" w:themeFillTint="66"/>
          </w:tcPr>
          <w:p w:rsidR="00F05F21" w:rsidRPr="009C4896" w:rsidRDefault="00743091" w:rsidP="00743091">
            <w:pPr>
              <w:rPr>
                <w:rFonts w:ascii="Times New Roman" w:hAnsi="Times New Roman" w:cs="Times New Roman"/>
                <w:sz w:val="24"/>
                <w:szCs w:val="24"/>
              </w:rPr>
            </w:pPr>
            <w:r w:rsidRPr="009C4896">
              <w:rPr>
                <w:rFonts w:ascii="Times New Roman" w:hAnsi="Times New Roman" w:cs="Times New Roman"/>
                <w:sz w:val="24"/>
                <w:szCs w:val="24"/>
              </w:rPr>
              <w:t>%10</w:t>
            </w:r>
          </w:p>
        </w:tc>
        <w:tc>
          <w:tcPr>
            <w:tcW w:w="656" w:type="dxa"/>
            <w:shd w:val="clear" w:color="auto" w:fill="D6E3BC" w:themeFill="accent3" w:themeFillTint="66"/>
          </w:tcPr>
          <w:p w:rsidR="00F05F21" w:rsidRPr="009C4896" w:rsidRDefault="00F05F21" w:rsidP="00743091">
            <w:pPr>
              <w:rPr>
                <w:rFonts w:ascii="Times New Roman" w:hAnsi="Times New Roman" w:cs="Times New Roman"/>
                <w:sz w:val="24"/>
                <w:szCs w:val="24"/>
              </w:rPr>
            </w:pPr>
            <w:r w:rsidRPr="009C4896">
              <w:rPr>
                <w:rFonts w:ascii="Times New Roman" w:hAnsi="Times New Roman" w:cs="Times New Roman"/>
                <w:sz w:val="24"/>
                <w:szCs w:val="24"/>
              </w:rPr>
              <w:t>%</w:t>
            </w:r>
            <w:r w:rsidR="00743091" w:rsidRPr="009C4896">
              <w:rPr>
                <w:rFonts w:ascii="Times New Roman" w:hAnsi="Times New Roman" w:cs="Times New Roman"/>
                <w:sz w:val="24"/>
                <w:szCs w:val="24"/>
              </w:rPr>
              <w:t>10</w:t>
            </w:r>
          </w:p>
        </w:tc>
        <w:tc>
          <w:tcPr>
            <w:tcW w:w="656" w:type="dxa"/>
            <w:shd w:val="clear" w:color="auto" w:fill="D6E3BC" w:themeFill="accent3" w:themeFillTint="66"/>
          </w:tcPr>
          <w:p w:rsidR="00F05F2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%1</w:t>
            </w:r>
            <w:r w:rsidR="00F05F21" w:rsidRPr="009C4896">
              <w:rPr>
                <w:rFonts w:ascii="Times New Roman" w:hAnsi="Times New Roman" w:cs="Times New Roman"/>
                <w:sz w:val="24"/>
                <w:szCs w:val="24"/>
              </w:rPr>
              <w:t>0</w:t>
            </w:r>
          </w:p>
        </w:tc>
        <w:tc>
          <w:tcPr>
            <w:tcW w:w="656" w:type="dxa"/>
            <w:shd w:val="clear" w:color="auto" w:fill="D6E3BC" w:themeFill="accent3" w:themeFillTint="66"/>
          </w:tcPr>
          <w:p w:rsidR="00F05F2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%1</w:t>
            </w:r>
            <w:r w:rsidR="00F05F21" w:rsidRPr="009C4896">
              <w:rPr>
                <w:rFonts w:ascii="Times New Roman" w:hAnsi="Times New Roman" w:cs="Times New Roman"/>
                <w:sz w:val="24"/>
                <w:szCs w:val="24"/>
              </w:rPr>
              <w:t>5</w:t>
            </w:r>
          </w:p>
        </w:tc>
        <w:tc>
          <w:tcPr>
            <w:tcW w:w="1072" w:type="dxa"/>
            <w:shd w:val="clear" w:color="auto" w:fill="D6E3BC" w:themeFill="accent3" w:themeFillTint="66"/>
          </w:tcPr>
          <w:p w:rsidR="00F05F21" w:rsidRPr="009C4896" w:rsidRDefault="00F05F21" w:rsidP="008D5637">
            <w:pPr>
              <w:rPr>
                <w:rFonts w:ascii="Times New Roman" w:hAnsi="Times New Roman" w:cs="Times New Roman"/>
                <w:sz w:val="24"/>
                <w:szCs w:val="24"/>
              </w:rPr>
            </w:pPr>
            <w:r w:rsidRPr="009C4896">
              <w:rPr>
                <w:rFonts w:ascii="Times New Roman" w:hAnsi="Times New Roman" w:cs="Times New Roman"/>
                <w:sz w:val="24"/>
                <w:szCs w:val="24"/>
              </w:rPr>
              <w:t>6 AY</w:t>
            </w:r>
          </w:p>
        </w:tc>
        <w:tc>
          <w:tcPr>
            <w:tcW w:w="1117" w:type="dxa"/>
            <w:shd w:val="clear" w:color="auto" w:fill="D6E3BC" w:themeFill="accent3" w:themeFillTint="66"/>
          </w:tcPr>
          <w:p w:rsidR="00F05F21" w:rsidRPr="009C4896" w:rsidRDefault="008D5637" w:rsidP="008D5637">
            <w:pPr>
              <w:rPr>
                <w:rFonts w:ascii="Times New Roman" w:hAnsi="Times New Roman" w:cs="Times New Roman"/>
                <w:sz w:val="24"/>
                <w:szCs w:val="24"/>
              </w:rPr>
            </w:pPr>
            <w:r w:rsidRPr="009C4896">
              <w:rPr>
                <w:rFonts w:ascii="Times New Roman" w:hAnsi="Times New Roman" w:cs="Times New Roman"/>
                <w:sz w:val="24"/>
                <w:szCs w:val="24"/>
              </w:rPr>
              <w:t>6 AY</w:t>
            </w:r>
          </w:p>
        </w:tc>
      </w:tr>
      <w:tr w:rsidR="00743091" w:rsidRPr="009C4896" w:rsidTr="007147FE">
        <w:trPr>
          <w:jc w:val="center"/>
        </w:trPr>
        <w:tc>
          <w:tcPr>
            <w:tcW w:w="1939" w:type="dxa"/>
            <w:shd w:val="clear" w:color="auto" w:fill="C2D69B" w:themeFill="accent3" w:themeFillTint="99"/>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PG 1.1.3</w:t>
            </w:r>
          </w:p>
        </w:tc>
        <w:tc>
          <w:tcPr>
            <w:tcW w:w="1112" w:type="dxa"/>
            <w:gridSpan w:val="2"/>
            <w:shd w:val="clear" w:color="auto" w:fill="D6E3BC" w:themeFill="accent3" w:themeFillTint="66"/>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%5</w:t>
            </w:r>
          </w:p>
        </w:tc>
        <w:tc>
          <w:tcPr>
            <w:tcW w:w="1545" w:type="dxa"/>
            <w:gridSpan w:val="2"/>
            <w:shd w:val="clear" w:color="auto" w:fill="D6E3BC" w:themeFill="accent3" w:themeFillTint="66"/>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%0</w:t>
            </w:r>
          </w:p>
        </w:tc>
        <w:tc>
          <w:tcPr>
            <w:tcW w:w="656" w:type="dxa"/>
            <w:shd w:val="clear" w:color="auto" w:fill="D6E3BC" w:themeFill="accent3" w:themeFillTint="66"/>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%0</w:t>
            </w:r>
          </w:p>
        </w:tc>
        <w:tc>
          <w:tcPr>
            <w:tcW w:w="656" w:type="dxa"/>
            <w:shd w:val="clear" w:color="auto" w:fill="D6E3BC" w:themeFill="accent3" w:themeFillTint="66"/>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%1</w:t>
            </w:r>
          </w:p>
        </w:tc>
        <w:tc>
          <w:tcPr>
            <w:tcW w:w="656" w:type="dxa"/>
            <w:shd w:val="clear" w:color="auto" w:fill="D6E3BC" w:themeFill="accent3" w:themeFillTint="66"/>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%1</w:t>
            </w:r>
          </w:p>
        </w:tc>
        <w:tc>
          <w:tcPr>
            <w:tcW w:w="656" w:type="dxa"/>
            <w:shd w:val="clear" w:color="auto" w:fill="D6E3BC" w:themeFill="accent3" w:themeFillTint="66"/>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%2</w:t>
            </w:r>
          </w:p>
        </w:tc>
        <w:tc>
          <w:tcPr>
            <w:tcW w:w="656" w:type="dxa"/>
            <w:shd w:val="clear" w:color="auto" w:fill="D6E3BC" w:themeFill="accent3" w:themeFillTint="66"/>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%2</w:t>
            </w:r>
          </w:p>
        </w:tc>
        <w:tc>
          <w:tcPr>
            <w:tcW w:w="1072" w:type="dxa"/>
            <w:shd w:val="clear" w:color="auto" w:fill="D6E3BC" w:themeFill="accent3" w:themeFillTint="66"/>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6 AY</w:t>
            </w:r>
          </w:p>
        </w:tc>
        <w:tc>
          <w:tcPr>
            <w:tcW w:w="1117" w:type="dxa"/>
            <w:shd w:val="clear" w:color="auto" w:fill="D6E3BC" w:themeFill="accent3" w:themeFillTint="66"/>
          </w:tcPr>
          <w:p w:rsidR="00743091" w:rsidRPr="009C4896" w:rsidRDefault="008D5637" w:rsidP="008D5637">
            <w:pPr>
              <w:rPr>
                <w:rFonts w:ascii="Times New Roman" w:hAnsi="Times New Roman" w:cs="Times New Roman"/>
                <w:sz w:val="24"/>
                <w:szCs w:val="24"/>
              </w:rPr>
            </w:pPr>
            <w:r w:rsidRPr="009C4896">
              <w:rPr>
                <w:rFonts w:ascii="Times New Roman" w:hAnsi="Times New Roman" w:cs="Times New Roman"/>
                <w:sz w:val="24"/>
                <w:szCs w:val="24"/>
              </w:rPr>
              <w:t>6 AY</w:t>
            </w:r>
          </w:p>
        </w:tc>
      </w:tr>
      <w:tr w:rsidR="00743091" w:rsidRPr="009C4896" w:rsidTr="007147FE">
        <w:trPr>
          <w:jc w:val="center"/>
        </w:trPr>
        <w:tc>
          <w:tcPr>
            <w:tcW w:w="3652" w:type="dxa"/>
            <w:gridSpan w:val="4"/>
            <w:shd w:val="clear" w:color="auto" w:fill="C2D69B" w:themeFill="accent3" w:themeFillTint="99"/>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KOORDİNATÖR BİRİM</w:t>
            </w:r>
          </w:p>
        </w:tc>
        <w:tc>
          <w:tcPr>
            <w:tcW w:w="6413" w:type="dxa"/>
            <w:gridSpan w:val="8"/>
            <w:shd w:val="clear" w:color="auto" w:fill="C2D69B" w:themeFill="accent3" w:themeFillTint="99"/>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AĞRI REHBERLİK VE AR</w:t>
            </w:r>
            <w:r w:rsidR="00B9338D">
              <w:rPr>
                <w:rFonts w:ascii="Times New Roman" w:hAnsi="Times New Roman" w:cs="Times New Roman"/>
                <w:sz w:val="24"/>
                <w:szCs w:val="24"/>
              </w:rPr>
              <w:t>A</w:t>
            </w:r>
            <w:r w:rsidRPr="009C4896">
              <w:rPr>
                <w:rFonts w:ascii="Times New Roman" w:hAnsi="Times New Roman" w:cs="Times New Roman"/>
                <w:sz w:val="24"/>
                <w:szCs w:val="24"/>
              </w:rPr>
              <w:t>ŞTIRMA MERKEZİ</w:t>
            </w:r>
          </w:p>
        </w:tc>
      </w:tr>
      <w:tr w:rsidR="00743091" w:rsidRPr="009C4896" w:rsidTr="007147FE">
        <w:trPr>
          <w:jc w:val="center"/>
        </w:trPr>
        <w:tc>
          <w:tcPr>
            <w:tcW w:w="3652" w:type="dxa"/>
            <w:gridSpan w:val="4"/>
            <w:shd w:val="clear" w:color="auto" w:fill="C2D69B" w:themeFill="accent3" w:themeFillTint="99"/>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İŞ BİRLİĞİ YAPILACAK BİRİMLER</w:t>
            </w:r>
          </w:p>
        </w:tc>
        <w:tc>
          <w:tcPr>
            <w:tcW w:w="6413" w:type="dxa"/>
            <w:gridSpan w:val="8"/>
            <w:shd w:val="clear" w:color="auto" w:fill="D6E3BC" w:themeFill="accent3" w:themeFillTint="66"/>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İL MİLLİ EĞİTİM MÜDÜRLÜĞÜ</w:t>
            </w:r>
          </w:p>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EĞİTİM KURUMLARI</w:t>
            </w:r>
          </w:p>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MİLLİ EĞİTİM BAKANLIĞI</w:t>
            </w:r>
          </w:p>
        </w:tc>
      </w:tr>
      <w:tr w:rsidR="00743091" w:rsidRPr="009C4896" w:rsidTr="007147FE">
        <w:trPr>
          <w:jc w:val="center"/>
        </w:trPr>
        <w:tc>
          <w:tcPr>
            <w:tcW w:w="3652" w:type="dxa"/>
            <w:gridSpan w:val="4"/>
            <w:shd w:val="clear" w:color="auto" w:fill="C2D69B" w:themeFill="accent3" w:themeFillTint="99"/>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RİSKLER</w:t>
            </w:r>
          </w:p>
        </w:tc>
        <w:tc>
          <w:tcPr>
            <w:tcW w:w="6413" w:type="dxa"/>
            <w:gridSpan w:val="8"/>
            <w:shd w:val="clear" w:color="auto" w:fill="C2D69B" w:themeFill="accent3" w:themeFillTint="99"/>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KATILIM ORANININ DÜŞÜK OLMASI-ULAŞIM PROBLEMLERİ</w:t>
            </w:r>
          </w:p>
        </w:tc>
      </w:tr>
      <w:tr w:rsidR="00743091" w:rsidRPr="009C4896" w:rsidTr="007147FE">
        <w:trPr>
          <w:jc w:val="center"/>
        </w:trPr>
        <w:tc>
          <w:tcPr>
            <w:tcW w:w="3652" w:type="dxa"/>
            <w:gridSpan w:val="4"/>
            <w:shd w:val="clear" w:color="auto" w:fill="C2D69B" w:themeFill="accent3" w:themeFillTint="99"/>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STRATEJİLER</w:t>
            </w:r>
          </w:p>
        </w:tc>
        <w:tc>
          <w:tcPr>
            <w:tcW w:w="6413" w:type="dxa"/>
            <w:gridSpan w:val="8"/>
            <w:shd w:val="clear" w:color="auto" w:fill="D6E3BC" w:themeFill="accent3" w:themeFillTint="66"/>
          </w:tcPr>
          <w:p w:rsidR="00743091" w:rsidRPr="009C4896" w:rsidRDefault="00743091" w:rsidP="00743091">
            <w:pPr>
              <w:pStyle w:val="AralkYok"/>
              <w:rPr>
                <w:rFonts w:ascii="Times New Roman" w:hAnsi="Times New Roman" w:cs="Times New Roman"/>
                <w:sz w:val="24"/>
                <w:szCs w:val="24"/>
              </w:rPr>
            </w:pPr>
            <w:r w:rsidRPr="009C4896">
              <w:rPr>
                <w:rFonts w:ascii="Times New Roman" w:hAnsi="Times New Roman" w:cs="Times New Roman"/>
                <w:w w:val="110"/>
                <w:sz w:val="24"/>
                <w:szCs w:val="24"/>
              </w:rPr>
              <w:t>S1.</w:t>
            </w:r>
            <w:proofErr w:type="gramStart"/>
            <w:r w:rsidRPr="009C4896">
              <w:rPr>
                <w:rFonts w:ascii="Times New Roman" w:hAnsi="Times New Roman" w:cs="Times New Roman"/>
                <w:w w:val="110"/>
                <w:sz w:val="24"/>
                <w:szCs w:val="24"/>
              </w:rPr>
              <w:t>3.1</w:t>
            </w:r>
            <w:proofErr w:type="gramEnd"/>
            <w:r w:rsidRPr="009C4896">
              <w:rPr>
                <w:rFonts w:ascii="Times New Roman" w:hAnsi="Times New Roman" w:cs="Times New Roman"/>
                <w:w w:val="110"/>
                <w:sz w:val="24"/>
                <w:szCs w:val="24"/>
              </w:rPr>
              <w:t xml:space="preserve"> Rehberlik ihtiyacı belirleme anketi sonuçlarından yararlanarak öğretmen, veli ve diğer </w:t>
            </w:r>
            <w:r w:rsidRPr="009C4896">
              <w:rPr>
                <w:rFonts w:ascii="Times New Roman" w:hAnsi="Times New Roman" w:cs="Times New Roman"/>
                <w:w w:val="115"/>
                <w:sz w:val="24"/>
                <w:szCs w:val="24"/>
              </w:rPr>
              <w:t>kişilere yönelik yürütülecek çalışmalar belirlenecektir.</w:t>
            </w:r>
          </w:p>
          <w:p w:rsidR="00743091" w:rsidRPr="009C4896" w:rsidRDefault="00743091" w:rsidP="00743091">
            <w:pPr>
              <w:rPr>
                <w:rFonts w:ascii="Times New Roman" w:hAnsi="Times New Roman" w:cs="Times New Roman"/>
                <w:sz w:val="24"/>
                <w:szCs w:val="24"/>
              </w:rPr>
            </w:pPr>
            <w:r w:rsidRPr="009C4896">
              <w:rPr>
                <w:rFonts w:ascii="Times New Roman" w:hAnsi="Times New Roman" w:cs="Times New Roman"/>
                <w:w w:val="110"/>
                <w:sz w:val="24"/>
                <w:szCs w:val="24"/>
              </w:rPr>
              <w:t>S1.</w:t>
            </w:r>
            <w:proofErr w:type="gramStart"/>
            <w:r w:rsidRPr="009C4896">
              <w:rPr>
                <w:rFonts w:ascii="Times New Roman" w:hAnsi="Times New Roman" w:cs="Times New Roman"/>
                <w:w w:val="110"/>
                <w:sz w:val="24"/>
                <w:szCs w:val="24"/>
              </w:rPr>
              <w:t>3.2</w:t>
            </w:r>
            <w:proofErr w:type="gramEnd"/>
            <w:r w:rsidRPr="009C4896">
              <w:rPr>
                <w:rFonts w:ascii="Times New Roman" w:hAnsi="Times New Roman" w:cs="Times New Roman"/>
                <w:w w:val="110"/>
                <w:sz w:val="24"/>
                <w:szCs w:val="24"/>
              </w:rPr>
              <w:t>.</w:t>
            </w:r>
            <w:r w:rsidRPr="009C4896">
              <w:rPr>
                <w:rFonts w:ascii="Times New Roman" w:hAnsi="Times New Roman" w:cs="Times New Roman"/>
                <w:spacing w:val="-3"/>
                <w:w w:val="110"/>
                <w:sz w:val="24"/>
                <w:szCs w:val="24"/>
              </w:rPr>
              <w:t xml:space="preserve"> </w:t>
            </w:r>
            <w:r w:rsidRPr="009C4896">
              <w:rPr>
                <w:rFonts w:ascii="Times New Roman" w:hAnsi="Times New Roman" w:cs="Times New Roman"/>
                <w:w w:val="110"/>
                <w:sz w:val="24"/>
                <w:szCs w:val="24"/>
              </w:rPr>
              <w:t>Belirlenen</w:t>
            </w:r>
            <w:r w:rsidRPr="009C4896">
              <w:rPr>
                <w:rFonts w:ascii="Times New Roman" w:hAnsi="Times New Roman" w:cs="Times New Roman"/>
                <w:spacing w:val="-3"/>
                <w:w w:val="110"/>
                <w:sz w:val="24"/>
                <w:szCs w:val="24"/>
              </w:rPr>
              <w:t xml:space="preserve"> </w:t>
            </w:r>
            <w:r w:rsidRPr="009C4896">
              <w:rPr>
                <w:rFonts w:ascii="Times New Roman" w:hAnsi="Times New Roman" w:cs="Times New Roman"/>
                <w:w w:val="110"/>
                <w:sz w:val="24"/>
                <w:szCs w:val="24"/>
              </w:rPr>
              <w:t>çalışmalar</w:t>
            </w:r>
            <w:r w:rsidRPr="009C4896">
              <w:rPr>
                <w:rFonts w:ascii="Times New Roman" w:hAnsi="Times New Roman" w:cs="Times New Roman"/>
                <w:spacing w:val="-3"/>
                <w:w w:val="110"/>
                <w:sz w:val="24"/>
                <w:szCs w:val="24"/>
              </w:rPr>
              <w:t xml:space="preserve"> </w:t>
            </w:r>
            <w:r w:rsidRPr="009C4896">
              <w:rPr>
                <w:rFonts w:ascii="Times New Roman" w:hAnsi="Times New Roman" w:cs="Times New Roman"/>
                <w:w w:val="110"/>
                <w:sz w:val="24"/>
                <w:szCs w:val="24"/>
              </w:rPr>
              <w:t>okul</w:t>
            </w:r>
            <w:r w:rsidRPr="009C4896">
              <w:rPr>
                <w:rFonts w:ascii="Times New Roman" w:hAnsi="Times New Roman" w:cs="Times New Roman"/>
                <w:spacing w:val="-4"/>
                <w:w w:val="110"/>
                <w:sz w:val="24"/>
                <w:szCs w:val="24"/>
              </w:rPr>
              <w:t xml:space="preserve"> </w:t>
            </w:r>
            <w:r w:rsidRPr="009C4896">
              <w:rPr>
                <w:rFonts w:ascii="Times New Roman" w:hAnsi="Times New Roman" w:cs="Times New Roman"/>
                <w:w w:val="110"/>
                <w:sz w:val="24"/>
                <w:szCs w:val="24"/>
              </w:rPr>
              <w:t>rehberlik</w:t>
            </w:r>
            <w:r w:rsidRPr="009C4896">
              <w:rPr>
                <w:rFonts w:ascii="Times New Roman" w:hAnsi="Times New Roman" w:cs="Times New Roman"/>
                <w:spacing w:val="-3"/>
                <w:w w:val="110"/>
                <w:sz w:val="24"/>
                <w:szCs w:val="24"/>
              </w:rPr>
              <w:t xml:space="preserve"> </w:t>
            </w:r>
            <w:r w:rsidRPr="009C4896">
              <w:rPr>
                <w:rFonts w:ascii="Times New Roman" w:hAnsi="Times New Roman" w:cs="Times New Roman"/>
                <w:w w:val="110"/>
                <w:sz w:val="24"/>
                <w:szCs w:val="24"/>
              </w:rPr>
              <w:t>ve</w:t>
            </w:r>
            <w:r w:rsidRPr="009C4896">
              <w:rPr>
                <w:rFonts w:ascii="Times New Roman" w:hAnsi="Times New Roman" w:cs="Times New Roman"/>
                <w:spacing w:val="-3"/>
                <w:w w:val="110"/>
                <w:sz w:val="24"/>
                <w:szCs w:val="24"/>
              </w:rPr>
              <w:t xml:space="preserve"> </w:t>
            </w:r>
            <w:r w:rsidRPr="009C4896">
              <w:rPr>
                <w:rFonts w:ascii="Times New Roman" w:hAnsi="Times New Roman" w:cs="Times New Roman"/>
                <w:w w:val="110"/>
                <w:sz w:val="24"/>
                <w:szCs w:val="24"/>
              </w:rPr>
              <w:t>psikolojik</w:t>
            </w:r>
            <w:r w:rsidRPr="009C4896">
              <w:rPr>
                <w:rFonts w:ascii="Times New Roman" w:hAnsi="Times New Roman" w:cs="Times New Roman"/>
                <w:spacing w:val="-3"/>
                <w:w w:val="110"/>
                <w:sz w:val="24"/>
                <w:szCs w:val="24"/>
              </w:rPr>
              <w:t xml:space="preserve"> </w:t>
            </w:r>
            <w:r w:rsidRPr="009C4896">
              <w:rPr>
                <w:rFonts w:ascii="Times New Roman" w:hAnsi="Times New Roman" w:cs="Times New Roman"/>
                <w:w w:val="110"/>
                <w:sz w:val="24"/>
                <w:szCs w:val="24"/>
              </w:rPr>
              <w:t>danışma</w:t>
            </w:r>
            <w:r w:rsidRPr="009C4896">
              <w:rPr>
                <w:rFonts w:ascii="Times New Roman" w:hAnsi="Times New Roman" w:cs="Times New Roman"/>
                <w:spacing w:val="-3"/>
                <w:w w:val="110"/>
                <w:sz w:val="24"/>
                <w:szCs w:val="24"/>
              </w:rPr>
              <w:t xml:space="preserve"> </w:t>
            </w:r>
            <w:r w:rsidRPr="009C4896">
              <w:rPr>
                <w:rFonts w:ascii="Times New Roman" w:hAnsi="Times New Roman" w:cs="Times New Roman"/>
                <w:w w:val="110"/>
                <w:sz w:val="24"/>
                <w:szCs w:val="24"/>
              </w:rPr>
              <w:t>programı</w:t>
            </w:r>
            <w:r w:rsidRPr="009C4896">
              <w:rPr>
                <w:rFonts w:ascii="Times New Roman" w:hAnsi="Times New Roman" w:cs="Times New Roman"/>
                <w:spacing w:val="-4"/>
                <w:w w:val="110"/>
                <w:sz w:val="24"/>
                <w:szCs w:val="24"/>
              </w:rPr>
              <w:t xml:space="preserve"> </w:t>
            </w:r>
            <w:r w:rsidRPr="009C4896">
              <w:rPr>
                <w:rFonts w:ascii="Times New Roman" w:hAnsi="Times New Roman" w:cs="Times New Roman"/>
                <w:spacing w:val="-2"/>
                <w:w w:val="110"/>
                <w:sz w:val="24"/>
                <w:szCs w:val="24"/>
              </w:rPr>
              <w:t>kapsamında</w:t>
            </w:r>
            <w:r w:rsidRPr="009C4896">
              <w:rPr>
                <w:rFonts w:ascii="Times New Roman" w:hAnsi="Times New Roman" w:cs="Times New Roman"/>
                <w:sz w:val="24"/>
                <w:szCs w:val="24"/>
              </w:rPr>
              <w:t xml:space="preserve"> </w:t>
            </w:r>
            <w:r w:rsidRPr="009C4896">
              <w:rPr>
                <w:rFonts w:ascii="Times New Roman" w:hAnsi="Times New Roman" w:cs="Times New Roman"/>
                <w:spacing w:val="-2"/>
                <w:w w:val="110"/>
                <w:sz w:val="24"/>
                <w:szCs w:val="24"/>
              </w:rPr>
              <w:t>uygulanacaktır.</w:t>
            </w:r>
          </w:p>
        </w:tc>
      </w:tr>
      <w:tr w:rsidR="00743091" w:rsidRPr="009C4896" w:rsidTr="007147FE">
        <w:trPr>
          <w:jc w:val="center"/>
        </w:trPr>
        <w:tc>
          <w:tcPr>
            <w:tcW w:w="3652" w:type="dxa"/>
            <w:gridSpan w:val="4"/>
            <w:shd w:val="clear" w:color="auto" w:fill="C2D69B" w:themeFill="accent3" w:themeFillTint="99"/>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MALİYET TAHMİNİ</w:t>
            </w:r>
          </w:p>
        </w:tc>
        <w:tc>
          <w:tcPr>
            <w:tcW w:w="6413" w:type="dxa"/>
            <w:gridSpan w:val="8"/>
            <w:shd w:val="clear" w:color="auto" w:fill="D6E3BC" w:themeFill="accent3" w:themeFillTint="66"/>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315.000 TL</w:t>
            </w:r>
          </w:p>
        </w:tc>
      </w:tr>
      <w:tr w:rsidR="00743091" w:rsidRPr="009C4896" w:rsidTr="007147FE">
        <w:trPr>
          <w:jc w:val="center"/>
        </w:trPr>
        <w:tc>
          <w:tcPr>
            <w:tcW w:w="3652" w:type="dxa"/>
            <w:gridSpan w:val="4"/>
            <w:shd w:val="clear" w:color="auto" w:fill="C2D69B" w:themeFill="accent3" w:themeFillTint="99"/>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TESPİTLER</w:t>
            </w:r>
          </w:p>
        </w:tc>
        <w:tc>
          <w:tcPr>
            <w:tcW w:w="6413" w:type="dxa"/>
            <w:gridSpan w:val="8"/>
            <w:shd w:val="clear" w:color="auto" w:fill="C2D69B" w:themeFill="accent3" w:themeFillTint="99"/>
          </w:tcPr>
          <w:p w:rsidR="00743091" w:rsidRPr="009C4896" w:rsidRDefault="009C4896" w:rsidP="008D5637">
            <w:pPr>
              <w:rPr>
                <w:rFonts w:ascii="Times New Roman" w:hAnsi="Times New Roman" w:cs="Times New Roman"/>
                <w:sz w:val="24"/>
                <w:szCs w:val="24"/>
              </w:rPr>
            </w:pPr>
            <w:r w:rsidRPr="009C4896">
              <w:rPr>
                <w:rFonts w:ascii="Times New Roman" w:hAnsi="Times New Roman" w:cs="Times New Roman"/>
                <w:sz w:val="24"/>
                <w:szCs w:val="24"/>
              </w:rPr>
              <w:t>Öğrencilerin akademik sosyal-duygusal gelişimlerini desteklemek</w:t>
            </w:r>
            <w:r w:rsidR="00743091" w:rsidRPr="009C4896">
              <w:rPr>
                <w:rFonts w:ascii="Times New Roman" w:hAnsi="Times New Roman" w:cs="Times New Roman"/>
                <w:sz w:val="24"/>
                <w:szCs w:val="24"/>
              </w:rPr>
              <w:t xml:space="preserve"> </w:t>
            </w:r>
            <w:r w:rsidRPr="009C4896">
              <w:rPr>
                <w:rFonts w:ascii="Times New Roman" w:hAnsi="Times New Roman" w:cs="Times New Roman"/>
                <w:sz w:val="24"/>
                <w:szCs w:val="24"/>
              </w:rPr>
              <w:t>için</w:t>
            </w:r>
            <w:r w:rsidR="00743091" w:rsidRPr="009C4896">
              <w:rPr>
                <w:rFonts w:ascii="Times New Roman" w:hAnsi="Times New Roman" w:cs="Times New Roman"/>
                <w:sz w:val="24"/>
                <w:szCs w:val="24"/>
              </w:rPr>
              <w:t>;</w:t>
            </w:r>
            <w:r w:rsidRPr="009C4896">
              <w:rPr>
                <w:rFonts w:ascii="Times New Roman" w:hAnsi="Times New Roman" w:cs="Times New Roman"/>
                <w:sz w:val="24"/>
                <w:szCs w:val="24"/>
              </w:rPr>
              <w:t xml:space="preserve"> öğretmen, veli ve diğer personellere müşavirlik hizmeti sunmak</w:t>
            </w:r>
          </w:p>
          <w:p w:rsidR="00743091" w:rsidRPr="009C4896" w:rsidRDefault="00743091" w:rsidP="008D5637">
            <w:pPr>
              <w:rPr>
                <w:rFonts w:ascii="Times New Roman" w:hAnsi="Times New Roman" w:cs="Times New Roman"/>
                <w:sz w:val="24"/>
                <w:szCs w:val="24"/>
              </w:rPr>
            </w:pPr>
          </w:p>
        </w:tc>
      </w:tr>
      <w:tr w:rsidR="00743091" w:rsidRPr="009C4896" w:rsidTr="007147FE">
        <w:trPr>
          <w:trHeight w:val="438"/>
          <w:jc w:val="center"/>
        </w:trPr>
        <w:tc>
          <w:tcPr>
            <w:tcW w:w="3652" w:type="dxa"/>
            <w:gridSpan w:val="4"/>
            <w:shd w:val="clear" w:color="auto" w:fill="C2D69B" w:themeFill="accent3" w:themeFillTint="99"/>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İHTİYAÇLAR</w:t>
            </w:r>
          </w:p>
        </w:tc>
        <w:tc>
          <w:tcPr>
            <w:tcW w:w="6413" w:type="dxa"/>
            <w:gridSpan w:val="8"/>
            <w:shd w:val="clear" w:color="auto" w:fill="D6E3BC" w:themeFill="accent3" w:themeFillTint="66"/>
          </w:tcPr>
          <w:p w:rsidR="00743091" w:rsidRPr="009C4896" w:rsidRDefault="00743091" w:rsidP="008D5637">
            <w:pPr>
              <w:rPr>
                <w:rFonts w:ascii="Times New Roman" w:hAnsi="Times New Roman" w:cs="Times New Roman"/>
                <w:sz w:val="24"/>
                <w:szCs w:val="24"/>
              </w:rPr>
            </w:pPr>
            <w:r w:rsidRPr="009C4896">
              <w:rPr>
                <w:rFonts w:ascii="Times New Roman" w:hAnsi="Times New Roman" w:cs="Times New Roman"/>
                <w:sz w:val="24"/>
                <w:szCs w:val="24"/>
              </w:rPr>
              <w:t>Paydaş kurumlardan yeterli desteğin alınması</w:t>
            </w:r>
            <w:r w:rsidR="009C4896" w:rsidRPr="009C4896">
              <w:rPr>
                <w:rFonts w:ascii="Times New Roman" w:hAnsi="Times New Roman" w:cs="Times New Roman"/>
                <w:sz w:val="24"/>
                <w:szCs w:val="24"/>
              </w:rPr>
              <w:t>.</w:t>
            </w:r>
          </w:p>
        </w:tc>
      </w:tr>
    </w:tbl>
    <w:p w:rsidR="00426BAC" w:rsidRPr="009C4896" w:rsidRDefault="00426BAC" w:rsidP="00E63DD5">
      <w:pPr>
        <w:rPr>
          <w:rFonts w:ascii="Times New Roman" w:hAnsi="Times New Roman" w:cs="Times New Roman"/>
          <w:sz w:val="24"/>
          <w:szCs w:val="24"/>
        </w:rPr>
      </w:pPr>
    </w:p>
    <w:p w:rsidR="00F57170" w:rsidRPr="00F57170" w:rsidRDefault="00F57170" w:rsidP="00F57170">
      <w:pPr>
        <w:spacing w:after="72" w:line="240" w:lineRule="auto"/>
        <w:jc w:val="both"/>
        <w:rPr>
          <w:rFonts w:ascii="Times New Roman" w:hAnsi="Times New Roman" w:cs="Times New Roman"/>
          <w:sz w:val="24"/>
          <w:szCs w:val="24"/>
        </w:rPr>
      </w:pPr>
      <w:proofErr w:type="spellStart"/>
      <w:r w:rsidRPr="00F57170">
        <w:rPr>
          <w:rFonts w:ascii="Times New Roman" w:eastAsia="Cambria" w:hAnsi="Times New Roman" w:cs="Times New Roman"/>
          <w:b/>
          <w:spacing w:val="1"/>
          <w:sz w:val="24"/>
          <w:szCs w:val="24"/>
        </w:rPr>
        <w:t>M</w:t>
      </w:r>
      <w:r w:rsidRPr="00F57170">
        <w:rPr>
          <w:rFonts w:ascii="Times New Roman" w:eastAsia="Cambria" w:hAnsi="Times New Roman" w:cs="Times New Roman"/>
          <w:b/>
          <w:sz w:val="24"/>
          <w:szCs w:val="24"/>
        </w:rPr>
        <w:t>al</w:t>
      </w:r>
      <w:r w:rsidRPr="00F57170">
        <w:rPr>
          <w:rFonts w:ascii="Times New Roman" w:eastAsia="Cambria" w:hAnsi="Times New Roman" w:cs="Times New Roman"/>
          <w:b/>
          <w:spacing w:val="1"/>
          <w:sz w:val="24"/>
          <w:szCs w:val="24"/>
        </w:rPr>
        <w:t>iyet</w:t>
      </w:r>
      <w:r w:rsidRPr="00F57170">
        <w:rPr>
          <w:rFonts w:ascii="Times New Roman" w:eastAsia="Cambria" w:hAnsi="Times New Roman" w:cs="Times New Roman"/>
          <w:b/>
          <w:sz w:val="24"/>
          <w:szCs w:val="24"/>
        </w:rPr>
        <w:t>l</w:t>
      </w:r>
      <w:r w:rsidRPr="00F57170">
        <w:rPr>
          <w:rFonts w:ascii="Times New Roman" w:eastAsia="Cambria" w:hAnsi="Times New Roman" w:cs="Times New Roman"/>
          <w:b/>
          <w:spacing w:val="1"/>
          <w:sz w:val="24"/>
          <w:szCs w:val="24"/>
        </w:rPr>
        <w:t>e</w:t>
      </w:r>
      <w:r w:rsidRPr="00F57170">
        <w:rPr>
          <w:rFonts w:ascii="Times New Roman" w:eastAsia="Cambria" w:hAnsi="Times New Roman" w:cs="Times New Roman"/>
          <w:b/>
          <w:spacing w:val="-1"/>
          <w:sz w:val="24"/>
          <w:szCs w:val="24"/>
        </w:rPr>
        <w:t>nd</w:t>
      </w:r>
      <w:r w:rsidRPr="00F57170">
        <w:rPr>
          <w:rFonts w:ascii="Times New Roman" w:eastAsia="Cambria" w:hAnsi="Times New Roman" w:cs="Times New Roman"/>
          <w:b/>
          <w:spacing w:val="3"/>
          <w:sz w:val="24"/>
          <w:szCs w:val="24"/>
        </w:rPr>
        <w:t>i</w:t>
      </w:r>
      <w:r w:rsidRPr="00F57170">
        <w:rPr>
          <w:rFonts w:ascii="Times New Roman" w:eastAsia="Cambria" w:hAnsi="Times New Roman" w:cs="Times New Roman"/>
          <w:b/>
          <w:spacing w:val="-1"/>
          <w:sz w:val="24"/>
          <w:szCs w:val="24"/>
        </w:rPr>
        <w:t>rm</w:t>
      </w:r>
      <w:r w:rsidRPr="00F57170">
        <w:rPr>
          <w:rFonts w:ascii="Times New Roman" w:eastAsia="Cambria" w:hAnsi="Times New Roman" w:cs="Times New Roman"/>
          <w:b/>
          <w:sz w:val="24"/>
          <w:szCs w:val="24"/>
        </w:rPr>
        <w:t>e</w:t>
      </w:r>
      <w:proofErr w:type="spellEnd"/>
    </w:p>
    <w:p w:rsidR="00E63DD5" w:rsidRPr="009C4896" w:rsidRDefault="00F57170" w:rsidP="004A2FE0">
      <w:pPr>
        <w:widowControl w:val="0"/>
        <w:overflowPunct w:val="0"/>
        <w:autoSpaceDE w:val="0"/>
        <w:autoSpaceDN w:val="0"/>
        <w:adjustRightInd w:val="0"/>
        <w:spacing w:after="0" w:line="252" w:lineRule="auto"/>
        <w:ind w:right="-709" w:firstLine="588"/>
        <w:rPr>
          <w:rFonts w:ascii="Times New Roman" w:hAnsi="Times New Roman" w:cs="Times New Roman"/>
          <w:sz w:val="24"/>
          <w:szCs w:val="24"/>
        </w:rPr>
      </w:pPr>
      <w:r w:rsidRPr="00F57170">
        <w:rPr>
          <w:rFonts w:ascii="Times New Roman" w:hAnsi="Times New Roman" w:cs="Times New Roman"/>
          <w:sz w:val="24"/>
          <w:szCs w:val="24"/>
        </w:rPr>
        <w:t>2024 -2028 stratejik planı hedeflerin, performans göstergelerinin gerçekleşmesine yönelik yapılacak faaliyetler göz önünde bulundurularak hedefe ve amaca ilişkin tahmini maliyet hesaplanmıştır.</w:t>
      </w:r>
    </w:p>
    <w:tbl>
      <w:tblPr>
        <w:tblW w:w="9860" w:type="dxa"/>
        <w:tblCellMar>
          <w:left w:w="70" w:type="dxa"/>
          <w:right w:w="70" w:type="dxa"/>
        </w:tblCellMar>
        <w:tblLook w:val="04A0" w:firstRow="1" w:lastRow="0" w:firstColumn="1" w:lastColumn="0" w:noHBand="0" w:noVBand="1"/>
      </w:tblPr>
      <w:tblGrid>
        <w:gridCol w:w="1822"/>
        <w:gridCol w:w="1298"/>
        <w:gridCol w:w="1298"/>
        <w:gridCol w:w="1298"/>
        <w:gridCol w:w="1298"/>
        <w:gridCol w:w="1423"/>
        <w:gridCol w:w="1423"/>
      </w:tblGrid>
      <w:tr w:rsidR="00F57170" w:rsidRPr="008D7B6C" w:rsidTr="00752478">
        <w:trPr>
          <w:trHeight w:val="325"/>
        </w:trPr>
        <w:tc>
          <w:tcPr>
            <w:tcW w:w="182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F57170" w:rsidRPr="008D7B6C" w:rsidRDefault="00F57170" w:rsidP="00752478">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8D7B6C">
              <w:rPr>
                <w:rFonts w:ascii="Times New Roman" w:eastAsia="Times New Roman" w:hAnsi="Times New Roman" w:cs="Times New Roman"/>
                <w:b/>
                <w:bCs/>
                <w:color w:val="000000"/>
                <w:sz w:val="20"/>
                <w:szCs w:val="20"/>
                <w:lang w:eastAsia="tr-TR"/>
              </w:rPr>
              <w:t>Maaliyet</w:t>
            </w:r>
            <w:proofErr w:type="spellEnd"/>
          </w:p>
        </w:tc>
        <w:tc>
          <w:tcPr>
            <w:tcW w:w="1298" w:type="dxa"/>
            <w:tcBorders>
              <w:top w:val="single" w:sz="4" w:space="0" w:color="auto"/>
              <w:left w:val="nil"/>
              <w:bottom w:val="single" w:sz="4" w:space="0" w:color="auto"/>
              <w:right w:val="single" w:sz="4" w:space="0" w:color="auto"/>
            </w:tcBorders>
            <w:shd w:val="clear" w:color="000000" w:fill="C5DFB3"/>
            <w:vAlign w:val="center"/>
            <w:hideMark/>
          </w:tcPr>
          <w:p w:rsidR="00F57170" w:rsidRPr="008D7B6C" w:rsidRDefault="00F57170" w:rsidP="00752478">
            <w:pPr>
              <w:spacing w:after="0" w:line="240" w:lineRule="auto"/>
              <w:jc w:val="center"/>
              <w:rPr>
                <w:rFonts w:ascii="Cambria" w:eastAsia="Times New Roman" w:hAnsi="Cambria" w:cs="Calibri"/>
                <w:b/>
                <w:bCs/>
                <w:color w:val="000000"/>
                <w:sz w:val="20"/>
                <w:szCs w:val="20"/>
                <w:lang w:eastAsia="tr-TR"/>
              </w:rPr>
            </w:pPr>
            <w:r w:rsidRPr="008D7B6C">
              <w:rPr>
                <w:rFonts w:ascii="Cambria" w:eastAsia="Times New Roman" w:hAnsi="Cambria" w:cs="Calibri"/>
                <w:b/>
                <w:bCs/>
                <w:color w:val="000000"/>
                <w:sz w:val="20"/>
                <w:szCs w:val="20"/>
                <w:lang w:eastAsia="tr-TR"/>
              </w:rPr>
              <w:t>2024</w:t>
            </w:r>
          </w:p>
        </w:tc>
        <w:tc>
          <w:tcPr>
            <w:tcW w:w="1298" w:type="dxa"/>
            <w:tcBorders>
              <w:top w:val="single" w:sz="4" w:space="0" w:color="auto"/>
              <w:left w:val="nil"/>
              <w:bottom w:val="single" w:sz="4" w:space="0" w:color="auto"/>
              <w:right w:val="single" w:sz="4" w:space="0" w:color="auto"/>
            </w:tcBorders>
            <w:shd w:val="clear" w:color="000000" w:fill="C5DFB3"/>
            <w:vAlign w:val="center"/>
            <w:hideMark/>
          </w:tcPr>
          <w:p w:rsidR="00F57170" w:rsidRPr="008D7B6C" w:rsidRDefault="00F57170" w:rsidP="00752478">
            <w:pPr>
              <w:spacing w:after="0" w:line="240" w:lineRule="auto"/>
              <w:jc w:val="center"/>
              <w:rPr>
                <w:rFonts w:ascii="Cambria" w:eastAsia="Times New Roman" w:hAnsi="Cambria" w:cs="Calibri"/>
                <w:b/>
                <w:bCs/>
                <w:color w:val="000000"/>
                <w:sz w:val="20"/>
                <w:szCs w:val="20"/>
                <w:lang w:eastAsia="tr-TR"/>
              </w:rPr>
            </w:pPr>
            <w:r w:rsidRPr="008D7B6C">
              <w:rPr>
                <w:rFonts w:ascii="Cambria" w:eastAsia="Times New Roman" w:hAnsi="Cambria" w:cs="Calibri"/>
                <w:b/>
                <w:bCs/>
                <w:color w:val="000000"/>
                <w:sz w:val="20"/>
                <w:szCs w:val="20"/>
                <w:lang w:eastAsia="tr-TR"/>
              </w:rPr>
              <w:t>2025</w:t>
            </w:r>
          </w:p>
        </w:tc>
        <w:tc>
          <w:tcPr>
            <w:tcW w:w="1298" w:type="dxa"/>
            <w:tcBorders>
              <w:top w:val="single" w:sz="4" w:space="0" w:color="auto"/>
              <w:left w:val="nil"/>
              <w:bottom w:val="single" w:sz="4" w:space="0" w:color="auto"/>
              <w:right w:val="single" w:sz="4" w:space="0" w:color="auto"/>
            </w:tcBorders>
            <w:shd w:val="clear" w:color="000000" w:fill="C5DFB3"/>
            <w:vAlign w:val="center"/>
            <w:hideMark/>
          </w:tcPr>
          <w:p w:rsidR="00F57170" w:rsidRPr="008D7B6C" w:rsidRDefault="00F57170" w:rsidP="00752478">
            <w:pPr>
              <w:spacing w:after="0" w:line="240" w:lineRule="auto"/>
              <w:jc w:val="center"/>
              <w:rPr>
                <w:rFonts w:ascii="Cambria" w:eastAsia="Times New Roman" w:hAnsi="Cambria" w:cs="Calibri"/>
                <w:b/>
                <w:bCs/>
                <w:color w:val="000000"/>
                <w:sz w:val="20"/>
                <w:szCs w:val="20"/>
                <w:lang w:eastAsia="tr-TR"/>
              </w:rPr>
            </w:pPr>
            <w:r w:rsidRPr="008D7B6C">
              <w:rPr>
                <w:rFonts w:ascii="Cambria" w:eastAsia="Times New Roman" w:hAnsi="Cambria" w:cs="Calibri"/>
                <w:b/>
                <w:bCs/>
                <w:color w:val="000000"/>
                <w:sz w:val="20"/>
                <w:szCs w:val="20"/>
                <w:lang w:eastAsia="tr-TR"/>
              </w:rPr>
              <w:t>2026</w:t>
            </w:r>
          </w:p>
        </w:tc>
        <w:tc>
          <w:tcPr>
            <w:tcW w:w="1298" w:type="dxa"/>
            <w:tcBorders>
              <w:top w:val="single" w:sz="4" w:space="0" w:color="auto"/>
              <w:left w:val="nil"/>
              <w:bottom w:val="single" w:sz="4" w:space="0" w:color="auto"/>
              <w:right w:val="single" w:sz="4" w:space="0" w:color="auto"/>
            </w:tcBorders>
            <w:shd w:val="clear" w:color="000000" w:fill="C5DFB3"/>
            <w:vAlign w:val="center"/>
            <w:hideMark/>
          </w:tcPr>
          <w:p w:rsidR="00F57170" w:rsidRPr="008D7B6C" w:rsidRDefault="00F57170" w:rsidP="00752478">
            <w:pPr>
              <w:spacing w:after="0" w:line="240" w:lineRule="auto"/>
              <w:jc w:val="center"/>
              <w:rPr>
                <w:rFonts w:ascii="Cambria" w:eastAsia="Times New Roman" w:hAnsi="Cambria" w:cs="Calibri"/>
                <w:b/>
                <w:bCs/>
                <w:color w:val="000000"/>
                <w:sz w:val="20"/>
                <w:szCs w:val="20"/>
                <w:lang w:eastAsia="tr-TR"/>
              </w:rPr>
            </w:pPr>
            <w:r w:rsidRPr="008D7B6C">
              <w:rPr>
                <w:rFonts w:ascii="Cambria" w:eastAsia="Times New Roman" w:hAnsi="Cambria" w:cs="Calibri"/>
                <w:b/>
                <w:bCs/>
                <w:color w:val="000000"/>
                <w:sz w:val="20"/>
                <w:szCs w:val="20"/>
                <w:lang w:eastAsia="tr-TR"/>
              </w:rPr>
              <w:t>2027</w:t>
            </w:r>
          </w:p>
        </w:tc>
        <w:tc>
          <w:tcPr>
            <w:tcW w:w="1423" w:type="dxa"/>
            <w:tcBorders>
              <w:top w:val="single" w:sz="4" w:space="0" w:color="auto"/>
              <w:left w:val="nil"/>
              <w:bottom w:val="single" w:sz="4" w:space="0" w:color="auto"/>
              <w:right w:val="single" w:sz="4" w:space="0" w:color="auto"/>
            </w:tcBorders>
            <w:shd w:val="clear" w:color="000000" w:fill="C5DFB3"/>
            <w:vAlign w:val="center"/>
            <w:hideMark/>
          </w:tcPr>
          <w:p w:rsidR="00F57170" w:rsidRPr="008D7B6C" w:rsidRDefault="00F57170" w:rsidP="00752478">
            <w:pPr>
              <w:spacing w:after="0" w:line="240" w:lineRule="auto"/>
              <w:jc w:val="center"/>
              <w:rPr>
                <w:rFonts w:ascii="Cambria" w:eastAsia="Times New Roman" w:hAnsi="Cambria" w:cs="Calibri"/>
                <w:b/>
                <w:bCs/>
                <w:color w:val="000000"/>
                <w:sz w:val="20"/>
                <w:szCs w:val="20"/>
                <w:lang w:eastAsia="tr-TR"/>
              </w:rPr>
            </w:pPr>
            <w:r w:rsidRPr="008D7B6C">
              <w:rPr>
                <w:rFonts w:ascii="Cambria" w:eastAsia="Times New Roman" w:hAnsi="Cambria" w:cs="Calibri"/>
                <w:b/>
                <w:bCs/>
                <w:color w:val="000000"/>
                <w:sz w:val="20"/>
                <w:szCs w:val="20"/>
                <w:lang w:eastAsia="tr-TR"/>
              </w:rPr>
              <w:t>2028</w:t>
            </w:r>
          </w:p>
        </w:tc>
        <w:tc>
          <w:tcPr>
            <w:tcW w:w="1423" w:type="dxa"/>
            <w:tcBorders>
              <w:top w:val="single" w:sz="4" w:space="0" w:color="auto"/>
              <w:left w:val="nil"/>
              <w:bottom w:val="single" w:sz="4" w:space="0" w:color="auto"/>
              <w:right w:val="single" w:sz="4" w:space="0" w:color="auto"/>
            </w:tcBorders>
            <w:shd w:val="clear" w:color="000000" w:fill="C5DFB3"/>
            <w:vAlign w:val="center"/>
            <w:hideMark/>
          </w:tcPr>
          <w:p w:rsidR="00F57170" w:rsidRPr="008D7B6C" w:rsidRDefault="00F57170" w:rsidP="00752478">
            <w:pPr>
              <w:spacing w:after="0" w:line="240" w:lineRule="auto"/>
              <w:jc w:val="center"/>
              <w:rPr>
                <w:rFonts w:ascii="Cambria" w:eastAsia="Times New Roman" w:hAnsi="Cambria" w:cs="Calibri"/>
                <w:b/>
                <w:bCs/>
                <w:color w:val="000000"/>
                <w:sz w:val="20"/>
                <w:szCs w:val="20"/>
                <w:lang w:eastAsia="tr-TR"/>
              </w:rPr>
            </w:pPr>
            <w:r w:rsidRPr="008D7B6C">
              <w:rPr>
                <w:rFonts w:ascii="Cambria" w:eastAsia="Times New Roman" w:hAnsi="Cambria" w:cs="Calibri"/>
                <w:b/>
                <w:bCs/>
                <w:color w:val="000000"/>
                <w:sz w:val="20"/>
                <w:szCs w:val="20"/>
                <w:lang w:eastAsia="tr-TR"/>
              </w:rPr>
              <w:t>Toplam Maliyet</w:t>
            </w:r>
          </w:p>
        </w:tc>
      </w:tr>
      <w:tr w:rsidR="00F57170" w:rsidRPr="008D7B6C" w:rsidTr="00752478">
        <w:trPr>
          <w:trHeight w:val="277"/>
        </w:trPr>
        <w:tc>
          <w:tcPr>
            <w:tcW w:w="1822" w:type="dxa"/>
            <w:tcBorders>
              <w:top w:val="nil"/>
              <w:left w:val="single" w:sz="4" w:space="0" w:color="auto"/>
              <w:bottom w:val="single" w:sz="4" w:space="0" w:color="auto"/>
              <w:right w:val="single" w:sz="4" w:space="0" w:color="auto"/>
            </w:tcBorders>
            <w:shd w:val="clear" w:color="000000" w:fill="E1EED9"/>
            <w:vAlign w:val="center"/>
            <w:hideMark/>
          </w:tcPr>
          <w:p w:rsidR="00F57170" w:rsidRPr="008D7B6C" w:rsidRDefault="00F57170" w:rsidP="00752478">
            <w:pPr>
              <w:spacing w:after="0" w:line="240" w:lineRule="auto"/>
              <w:jc w:val="center"/>
              <w:rPr>
                <w:rFonts w:ascii="Cambria" w:eastAsia="Times New Roman" w:hAnsi="Cambria" w:cs="Calibri"/>
                <w:b/>
                <w:bCs/>
                <w:color w:val="000000"/>
                <w:sz w:val="20"/>
                <w:szCs w:val="20"/>
                <w:lang w:eastAsia="tr-TR"/>
              </w:rPr>
            </w:pPr>
            <w:r w:rsidRPr="008D7B6C">
              <w:rPr>
                <w:rFonts w:ascii="Cambria" w:eastAsia="Times New Roman" w:hAnsi="Cambria" w:cs="Calibri"/>
                <w:b/>
                <w:bCs/>
                <w:color w:val="000000"/>
                <w:sz w:val="20"/>
                <w:szCs w:val="20"/>
                <w:lang w:eastAsia="tr-TR"/>
              </w:rPr>
              <w:t>Amaç 1</w:t>
            </w:r>
          </w:p>
        </w:tc>
        <w:tc>
          <w:tcPr>
            <w:tcW w:w="1298" w:type="dxa"/>
            <w:tcBorders>
              <w:top w:val="nil"/>
              <w:left w:val="nil"/>
              <w:bottom w:val="single" w:sz="4" w:space="0" w:color="auto"/>
              <w:right w:val="single" w:sz="4" w:space="0" w:color="auto"/>
            </w:tcBorders>
            <w:shd w:val="clear" w:color="000000" w:fill="E1EED9"/>
            <w:vAlign w:val="center"/>
            <w:hideMark/>
          </w:tcPr>
          <w:p w:rsidR="00F57170" w:rsidRPr="008D7B6C" w:rsidRDefault="00F57170" w:rsidP="005A1AE5">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w:t>
            </w:r>
            <w:r w:rsidR="005A1AE5">
              <w:rPr>
                <w:rFonts w:ascii="Times New Roman" w:eastAsia="Times New Roman" w:hAnsi="Times New Roman" w:cs="Times New Roman"/>
                <w:color w:val="000000"/>
                <w:sz w:val="20"/>
                <w:szCs w:val="20"/>
                <w:lang w:eastAsia="tr-TR"/>
              </w:rPr>
              <w:t>120.000</w:t>
            </w:r>
            <w:r w:rsidRPr="008D7B6C">
              <w:rPr>
                <w:rFonts w:ascii="Times New Roman" w:eastAsia="Times New Roman" w:hAnsi="Times New Roman" w:cs="Times New Roman"/>
                <w:color w:val="000000"/>
                <w:sz w:val="20"/>
                <w:szCs w:val="20"/>
                <w:lang w:eastAsia="tr-TR"/>
              </w:rPr>
              <w:t>,00</w:t>
            </w:r>
          </w:p>
        </w:tc>
        <w:tc>
          <w:tcPr>
            <w:tcW w:w="1298" w:type="dxa"/>
            <w:tcBorders>
              <w:top w:val="nil"/>
              <w:left w:val="nil"/>
              <w:bottom w:val="single" w:sz="4" w:space="0" w:color="auto"/>
              <w:right w:val="single" w:sz="4" w:space="0" w:color="auto"/>
            </w:tcBorders>
            <w:shd w:val="clear" w:color="000000" w:fill="E1EED9"/>
            <w:vAlign w:val="center"/>
            <w:hideMark/>
          </w:tcPr>
          <w:p w:rsidR="00F57170" w:rsidRPr="008D7B6C" w:rsidRDefault="00F57170" w:rsidP="005A1AE5">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w:t>
            </w:r>
            <w:r w:rsidR="005A1AE5">
              <w:rPr>
                <w:rFonts w:ascii="Times New Roman" w:eastAsia="Times New Roman" w:hAnsi="Times New Roman" w:cs="Times New Roman"/>
                <w:color w:val="000000"/>
                <w:sz w:val="20"/>
                <w:szCs w:val="20"/>
                <w:lang w:eastAsia="tr-TR"/>
              </w:rPr>
              <w:t>160.000</w:t>
            </w:r>
            <w:r w:rsidRPr="008D7B6C">
              <w:rPr>
                <w:rFonts w:ascii="Times New Roman" w:eastAsia="Times New Roman" w:hAnsi="Times New Roman" w:cs="Times New Roman"/>
                <w:color w:val="000000"/>
                <w:sz w:val="20"/>
                <w:szCs w:val="20"/>
                <w:lang w:eastAsia="tr-TR"/>
              </w:rPr>
              <w:t>,00</w:t>
            </w:r>
          </w:p>
        </w:tc>
        <w:tc>
          <w:tcPr>
            <w:tcW w:w="1298" w:type="dxa"/>
            <w:tcBorders>
              <w:top w:val="nil"/>
              <w:left w:val="nil"/>
              <w:bottom w:val="single" w:sz="4" w:space="0" w:color="auto"/>
              <w:right w:val="single" w:sz="4" w:space="0" w:color="auto"/>
            </w:tcBorders>
            <w:shd w:val="clear" w:color="000000" w:fill="E1EED9"/>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₺240</w:t>
            </w:r>
            <w:r w:rsidR="00F57170" w:rsidRPr="008D7B6C">
              <w:rPr>
                <w:rFonts w:ascii="Times New Roman" w:eastAsia="Times New Roman" w:hAnsi="Times New Roman" w:cs="Times New Roman"/>
                <w:color w:val="000000"/>
                <w:sz w:val="20"/>
                <w:szCs w:val="20"/>
                <w:lang w:eastAsia="tr-TR"/>
              </w:rPr>
              <w:t>.000,00</w:t>
            </w:r>
          </w:p>
        </w:tc>
        <w:tc>
          <w:tcPr>
            <w:tcW w:w="1298" w:type="dxa"/>
            <w:tcBorders>
              <w:top w:val="nil"/>
              <w:left w:val="nil"/>
              <w:bottom w:val="single" w:sz="4" w:space="0" w:color="auto"/>
              <w:right w:val="single" w:sz="4" w:space="0" w:color="auto"/>
            </w:tcBorders>
            <w:shd w:val="clear" w:color="000000" w:fill="E1EED9"/>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₺320.0</w:t>
            </w:r>
            <w:r w:rsidR="00F57170" w:rsidRPr="008D7B6C">
              <w:rPr>
                <w:rFonts w:ascii="Times New Roman" w:eastAsia="Times New Roman" w:hAnsi="Times New Roman" w:cs="Times New Roman"/>
                <w:color w:val="000000"/>
                <w:sz w:val="20"/>
                <w:szCs w:val="20"/>
                <w:lang w:eastAsia="tr-TR"/>
              </w:rPr>
              <w:t>00,00</w:t>
            </w:r>
          </w:p>
        </w:tc>
        <w:tc>
          <w:tcPr>
            <w:tcW w:w="1423" w:type="dxa"/>
            <w:tcBorders>
              <w:top w:val="nil"/>
              <w:left w:val="nil"/>
              <w:bottom w:val="single" w:sz="4" w:space="0" w:color="auto"/>
              <w:right w:val="single" w:sz="4" w:space="0" w:color="auto"/>
            </w:tcBorders>
            <w:shd w:val="clear" w:color="000000" w:fill="E1EED9"/>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₺395</w:t>
            </w:r>
            <w:r w:rsidR="00F57170" w:rsidRPr="008D7B6C">
              <w:rPr>
                <w:rFonts w:ascii="Times New Roman" w:eastAsia="Times New Roman" w:hAnsi="Times New Roman" w:cs="Times New Roman"/>
                <w:color w:val="000000"/>
                <w:sz w:val="20"/>
                <w:szCs w:val="20"/>
                <w:lang w:eastAsia="tr-TR"/>
              </w:rPr>
              <w:t>.000,00</w:t>
            </w:r>
          </w:p>
        </w:tc>
        <w:tc>
          <w:tcPr>
            <w:tcW w:w="1423" w:type="dxa"/>
            <w:tcBorders>
              <w:top w:val="nil"/>
              <w:left w:val="nil"/>
              <w:bottom w:val="single" w:sz="4" w:space="0" w:color="auto"/>
              <w:right w:val="single" w:sz="4" w:space="0" w:color="auto"/>
            </w:tcBorders>
            <w:shd w:val="clear" w:color="000000" w:fill="E1EED9"/>
            <w:vAlign w:val="center"/>
            <w:hideMark/>
          </w:tcPr>
          <w:p w:rsidR="00F57170" w:rsidRPr="008D7B6C" w:rsidRDefault="00F57170" w:rsidP="005A1AE5">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w:t>
            </w:r>
            <w:r w:rsidR="005A1AE5">
              <w:rPr>
                <w:rFonts w:ascii="Times New Roman" w:eastAsia="Times New Roman" w:hAnsi="Times New Roman" w:cs="Times New Roman"/>
                <w:color w:val="000000"/>
                <w:sz w:val="20"/>
                <w:szCs w:val="20"/>
                <w:lang w:eastAsia="tr-TR"/>
              </w:rPr>
              <w:t>1.235.000,00</w:t>
            </w:r>
          </w:p>
        </w:tc>
      </w:tr>
      <w:tr w:rsidR="00F57170" w:rsidRPr="008D7B6C" w:rsidTr="00024B3D">
        <w:trPr>
          <w:trHeight w:val="277"/>
        </w:trPr>
        <w:tc>
          <w:tcPr>
            <w:tcW w:w="1822"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F57170" w:rsidRPr="008D7B6C" w:rsidRDefault="00F57170" w:rsidP="00752478">
            <w:pPr>
              <w:spacing w:after="0" w:line="240" w:lineRule="auto"/>
              <w:jc w:val="center"/>
              <w:rPr>
                <w:rFonts w:ascii="Cambria" w:eastAsia="Times New Roman" w:hAnsi="Cambria" w:cs="Calibri"/>
                <w:b/>
                <w:bCs/>
                <w:color w:val="000000"/>
                <w:sz w:val="20"/>
                <w:szCs w:val="20"/>
                <w:lang w:eastAsia="tr-TR"/>
              </w:rPr>
            </w:pPr>
            <w:r w:rsidRPr="008D7B6C">
              <w:rPr>
                <w:rFonts w:ascii="Cambria" w:eastAsia="Times New Roman" w:hAnsi="Cambria" w:cs="Calibri"/>
                <w:b/>
                <w:bCs/>
                <w:color w:val="000000"/>
                <w:sz w:val="20"/>
                <w:szCs w:val="20"/>
                <w:lang w:eastAsia="tr-TR"/>
              </w:rPr>
              <w:t xml:space="preserve">Hedef </w:t>
            </w:r>
            <w:proofErr w:type="gramStart"/>
            <w:r w:rsidRPr="008D7B6C">
              <w:rPr>
                <w:rFonts w:ascii="Cambria" w:eastAsia="Times New Roman" w:hAnsi="Cambria" w:cs="Calibri"/>
                <w:b/>
                <w:bCs/>
                <w:color w:val="000000"/>
                <w:sz w:val="20"/>
                <w:szCs w:val="20"/>
                <w:lang w:eastAsia="tr-TR"/>
              </w:rPr>
              <w:t>1.1</w:t>
            </w:r>
            <w:proofErr w:type="gramEnd"/>
          </w:p>
        </w:tc>
        <w:tc>
          <w:tcPr>
            <w:tcW w:w="1298"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120.000</w:t>
            </w:r>
            <w:r w:rsidRPr="008D7B6C">
              <w:rPr>
                <w:rFonts w:ascii="Times New Roman" w:eastAsia="Times New Roman" w:hAnsi="Times New Roman" w:cs="Times New Roman"/>
                <w:color w:val="000000"/>
                <w:sz w:val="20"/>
                <w:szCs w:val="20"/>
                <w:lang w:eastAsia="tr-TR"/>
              </w:rPr>
              <w:t>,00</w:t>
            </w:r>
          </w:p>
        </w:tc>
        <w:tc>
          <w:tcPr>
            <w:tcW w:w="1298"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160.000</w:t>
            </w:r>
            <w:r w:rsidRPr="008D7B6C">
              <w:rPr>
                <w:rFonts w:ascii="Times New Roman" w:eastAsia="Times New Roman" w:hAnsi="Times New Roman" w:cs="Times New Roman"/>
                <w:color w:val="000000"/>
                <w:sz w:val="20"/>
                <w:szCs w:val="20"/>
                <w:lang w:eastAsia="tr-TR"/>
              </w:rPr>
              <w:t>,00</w:t>
            </w:r>
          </w:p>
        </w:tc>
        <w:tc>
          <w:tcPr>
            <w:tcW w:w="1298"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₺240</w:t>
            </w:r>
            <w:r w:rsidRPr="008D7B6C">
              <w:rPr>
                <w:rFonts w:ascii="Times New Roman" w:eastAsia="Times New Roman" w:hAnsi="Times New Roman" w:cs="Times New Roman"/>
                <w:color w:val="000000"/>
                <w:sz w:val="20"/>
                <w:szCs w:val="20"/>
                <w:lang w:eastAsia="tr-TR"/>
              </w:rPr>
              <w:t>.000,00</w:t>
            </w:r>
          </w:p>
        </w:tc>
        <w:tc>
          <w:tcPr>
            <w:tcW w:w="1298"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₺320.0</w:t>
            </w:r>
            <w:r w:rsidRPr="008D7B6C">
              <w:rPr>
                <w:rFonts w:ascii="Times New Roman" w:eastAsia="Times New Roman" w:hAnsi="Times New Roman" w:cs="Times New Roman"/>
                <w:color w:val="000000"/>
                <w:sz w:val="20"/>
                <w:szCs w:val="20"/>
                <w:lang w:eastAsia="tr-TR"/>
              </w:rPr>
              <w:t>00,00</w:t>
            </w:r>
          </w:p>
        </w:tc>
        <w:tc>
          <w:tcPr>
            <w:tcW w:w="1423"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₺395</w:t>
            </w:r>
            <w:r w:rsidRPr="008D7B6C">
              <w:rPr>
                <w:rFonts w:ascii="Times New Roman" w:eastAsia="Times New Roman" w:hAnsi="Times New Roman" w:cs="Times New Roman"/>
                <w:color w:val="000000"/>
                <w:sz w:val="20"/>
                <w:szCs w:val="20"/>
                <w:lang w:eastAsia="tr-TR"/>
              </w:rPr>
              <w:t>.000,00</w:t>
            </w:r>
          </w:p>
        </w:tc>
        <w:tc>
          <w:tcPr>
            <w:tcW w:w="1423"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F57170" w:rsidP="00752478">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 </w:t>
            </w:r>
          </w:p>
        </w:tc>
      </w:tr>
      <w:tr w:rsidR="00F57170" w:rsidRPr="008D7B6C" w:rsidTr="00024B3D">
        <w:trPr>
          <w:trHeight w:val="277"/>
        </w:trPr>
        <w:tc>
          <w:tcPr>
            <w:tcW w:w="1822"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F57170" w:rsidRPr="008D7B6C" w:rsidRDefault="00F57170" w:rsidP="00752478">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Hedef </w:t>
            </w:r>
            <w:proofErr w:type="gramStart"/>
            <w:r w:rsidRPr="008D7B6C">
              <w:rPr>
                <w:rFonts w:ascii="Cambria" w:eastAsia="Times New Roman" w:hAnsi="Cambria" w:cs="Calibri"/>
                <w:b/>
                <w:bCs/>
                <w:color w:val="000000"/>
                <w:sz w:val="20"/>
                <w:szCs w:val="20"/>
                <w:lang w:eastAsia="tr-TR"/>
              </w:rPr>
              <w:t>1</w:t>
            </w:r>
            <w:r>
              <w:rPr>
                <w:rFonts w:ascii="Cambria" w:eastAsia="Times New Roman" w:hAnsi="Cambria" w:cs="Calibri"/>
                <w:b/>
                <w:bCs/>
                <w:color w:val="000000"/>
                <w:sz w:val="20"/>
                <w:szCs w:val="20"/>
                <w:lang w:eastAsia="tr-TR"/>
              </w:rPr>
              <w:t>.2</w:t>
            </w:r>
            <w:proofErr w:type="gramEnd"/>
          </w:p>
        </w:tc>
        <w:tc>
          <w:tcPr>
            <w:tcW w:w="1298"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120.000</w:t>
            </w:r>
            <w:r w:rsidRPr="008D7B6C">
              <w:rPr>
                <w:rFonts w:ascii="Times New Roman" w:eastAsia="Times New Roman" w:hAnsi="Times New Roman" w:cs="Times New Roman"/>
                <w:color w:val="000000"/>
                <w:sz w:val="20"/>
                <w:szCs w:val="20"/>
                <w:lang w:eastAsia="tr-TR"/>
              </w:rPr>
              <w:t>,00</w:t>
            </w:r>
          </w:p>
        </w:tc>
        <w:tc>
          <w:tcPr>
            <w:tcW w:w="1298"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160.000</w:t>
            </w:r>
            <w:r w:rsidRPr="008D7B6C">
              <w:rPr>
                <w:rFonts w:ascii="Times New Roman" w:eastAsia="Times New Roman" w:hAnsi="Times New Roman" w:cs="Times New Roman"/>
                <w:color w:val="000000"/>
                <w:sz w:val="20"/>
                <w:szCs w:val="20"/>
                <w:lang w:eastAsia="tr-TR"/>
              </w:rPr>
              <w:t>,00</w:t>
            </w:r>
          </w:p>
        </w:tc>
        <w:tc>
          <w:tcPr>
            <w:tcW w:w="1298"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₺240</w:t>
            </w:r>
            <w:r w:rsidRPr="008D7B6C">
              <w:rPr>
                <w:rFonts w:ascii="Times New Roman" w:eastAsia="Times New Roman" w:hAnsi="Times New Roman" w:cs="Times New Roman"/>
                <w:color w:val="000000"/>
                <w:sz w:val="20"/>
                <w:szCs w:val="20"/>
                <w:lang w:eastAsia="tr-TR"/>
              </w:rPr>
              <w:t>.000,00</w:t>
            </w:r>
          </w:p>
        </w:tc>
        <w:tc>
          <w:tcPr>
            <w:tcW w:w="1298"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₺320.0</w:t>
            </w:r>
            <w:r w:rsidRPr="008D7B6C">
              <w:rPr>
                <w:rFonts w:ascii="Times New Roman" w:eastAsia="Times New Roman" w:hAnsi="Times New Roman" w:cs="Times New Roman"/>
                <w:color w:val="000000"/>
                <w:sz w:val="20"/>
                <w:szCs w:val="20"/>
                <w:lang w:eastAsia="tr-TR"/>
              </w:rPr>
              <w:t>00,00</w:t>
            </w:r>
          </w:p>
        </w:tc>
        <w:tc>
          <w:tcPr>
            <w:tcW w:w="1423"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₺395</w:t>
            </w:r>
            <w:r w:rsidRPr="008D7B6C">
              <w:rPr>
                <w:rFonts w:ascii="Times New Roman" w:eastAsia="Times New Roman" w:hAnsi="Times New Roman" w:cs="Times New Roman"/>
                <w:color w:val="000000"/>
                <w:sz w:val="20"/>
                <w:szCs w:val="20"/>
                <w:lang w:eastAsia="tr-TR"/>
              </w:rPr>
              <w:t>.000,00</w:t>
            </w:r>
          </w:p>
        </w:tc>
        <w:tc>
          <w:tcPr>
            <w:tcW w:w="1423"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F57170" w:rsidP="00752478">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 </w:t>
            </w:r>
          </w:p>
        </w:tc>
      </w:tr>
      <w:tr w:rsidR="00F57170" w:rsidRPr="008D7B6C" w:rsidTr="00024B3D">
        <w:trPr>
          <w:trHeight w:val="277"/>
        </w:trPr>
        <w:tc>
          <w:tcPr>
            <w:tcW w:w="1822"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F57170" w:rsidRPr="008D7B6C" w:rsidRDefault="00F57170" w:rsidP="00752478">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Hedef </w:t>
            </w:r>
            <w:proofErr w:type="gramStart"/>
            <w:r w:rsidRPr="008D7B6C">
              <w:rPr>
                <w:rFonts w:ascii="Cambria" w:eastAsia="Times New Roman" w:hAnsi="Cambria" w:cs="Calibri"/>
                <w:b/>
                <w:bCs/>
                <w:color w:val="000000"/>
                <w:sz w:val="20"/>
                <w:szCs w:val="20"/>
                <w:lang w:eastAsia="tr-TR"/>
              </w:rPr>
              <w:t>1</w:t>
            </w:r>
            <w:r>
              <w:rPr>
                <w:rFonts w:ascii="Cambria" w:eastAsia="Times New Roman" w:hAnsi="Cambria" w:cs="Calibri"/>
                <w:b/>
                <w:bCs/>
                <w:color w:val="000000"/>
                <w:sz w:val="20"/>
                <w:szCs w:val="20"/>
                <w:lang w:eastAsia="tr-TR"/>
              </w:rPr>
              <w:t>.3</w:t>
            </w:r>
            <w:proofErr w:type="gramEnd"/>
          </w:p>
        </w:tc>
        <w:tc>
          <w:tcPr>
            <w:tcW w:w="1298"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120.000</w:t>
            </w:r>
            <w:r w:rsidRPr="008D7B6C">
              <w:rPr>
                <w:rFonts w:ascii="Times New Roman" w:eastAsia="Times New Roman" w:hAnsi="Times New Roman" w:cs="Times New Roman"/>
                <w:color w:val="000000"/>
                <w:sz w:val="20"/>
                <w:szCs w:val="20"/>
                <w:lang w:eastAsia="tr-TR"/>
              </w:rPr>
              <w:t>,00</w:t>
            </w:r>
          </w:p>
        </w:tc>
        <w:tc>
          <w:tcPr>
            <w:tcW w:w="1298"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160.000</w:t>
            </w:r>
            <w:r w:rsidRPr="008D7B6C">
              <w:rPr>
                <w:rFonts w:ascii="Times New Roman" w:eastAsia="Times New Roman" w:hAnsi="Times New Roman" w:cs="Times New Roman"/>
                <w:color w:val="000000"/>
                <w:sz w:val="20"/>
                <w:szCs w:val="20"/>
                <w:lang w:eastAsia="tr-TR"/>
              </w:rPr>
              <w:t>,00</w:t>
            </w:r>
          </w:p>
        </w:tc>
        <w:tc>
          <w:tcPr>
            <w:tcW w:w="1298"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₺240</w:t>
            </w:r>
            <w:r w:rsidRPr="008D7B6C">
              <w:rPr>
                <w:rFonts w:ascii="Times New Roman" w:eastAsia="Times New Roman" w:hAnsi="Times New Roman" w:cs="Times New Roman"/>
                <w:color w:val="000000"/>
                <w:sz w:val="20"/>
                <w:szCs w:val="20"/>
                <w:lang w:eastAsia="tr-TR"/>
              </w:rPr>
              <w:t>.000,00</w:t>
            </w:r>
          </w:p>
        </w:tc>
        <w:tc>
          <w:tcPr>
            <w:tcW w:w="1298"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₺320.0</w:t>
            </w:r>
            <w:r w:rsidRPr="008D7B6C">
              <w:rPr>
                <w:rFonts w:ascii="Times New Roman" w:eastAsia="Times New Roman" w:hAnsi="Times New Roman" w:cs="Times New Roman"/>
                <w:color w:val="000000"/>
                <w:sz w:val="20"/>
                <w:szCs w:val="20"/>
                <w:lang w:eastAsia="tr-TR"/>
              </w:rPr>
              <w:t>00,00</w:t>
            </w:r>
          </w:p>
        </w:tc>
        <w:tc>
          <w:tcPr>
            <w:tcW w:w="1423"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₺395</w:t>
            </w:r>
            <w:r w:rsidRPr="008D7B6C">
              <w:rPr>
                <w:rFonts w:ascii="Times New Roman" w:eastAsia="Times New Roman" w:hAnsi="Times New Roman" w:cs="Times New Roman"/>
                <w:color w:val="000000"/>
                <w:sz w:val="20"/>
                <w:szCs w:val="20"/>
                <w:lang w:eastAsia="tr-TR"/>
              </w:rPr>
              <w:t>.000,00</w:t>
            </w:r>
          </w:p>
        </w:tc>
        <w:tc>
          <w:tcPr>
            <w:tcW w:w="1423" w:type="dxa"/>
            <w:tcBorders>
              <w:top w:val="nil"/>
              <w:left w:val="nil"/>
              <w:bottom w:val="single" w:sz="4" w:space="0" w:color="auto"/>
              <w:right w:val="single" w:sz="4" w:space="0" w:color="auto"/>
            </w:tcBorders>
            <w:shd w:val="clear" w:color="auto" w:fill="D6E3BC" w:themeFill="accent3" w:themeFillTint="66"/>
            <w:vAlign w:val="center"/>
            <w:hideMark/>
          </w:tcPr>
          <w:p w:rsidR="00F57170" w:rsidRPr="008D7B6C" w:rsidRDefault="00F57170" w:rsidP="00752478">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 </w:t>
            </w:r>
          </w:p>
        </w:tc>
      </w:tr>
      <w:tr w:rsidR="00F57170" w:rsidRPr="008D7B6C" w:rsidTr="00752478">
        <w:trPr>
          <w:trHeight w:val="334"/>
        </w:trPr>
        <w:tc>
          <w:tcPr>
            <w:tcW w:w="1822" w:type="dxa"/>
            <w:tcBorders>
              <w:top w:val="nil"/>
              <w:left w:val="single" w:sz="4" w:space="0" w:color="auto"/>
              <w:bottom w:val="single" w:sz="4" w:space="0" w:color="auto"/>
              <w:right w:val="single" w:sz="4" w:space="0" w:color="auto"/>
            </w:tcBorders>
            <w:shd w:val="clear" w:color="000000" w:fill="E1EED9"/>
            <w:vAlign w:val="center"/>
            <w:hideMark/>
          </w:tcPr>
          <w:p w:rsidR="00F57170" w:rsidRPr="008D7B6C" w:rsidRDefault="00F57170" w:rsidP="00752478">
            <w:pPr>
              <w:spacing w:after="0" w:line="240" w:lineRule="auto"/>
              <w:jc w:val="center"/>
              <w:rPr>
                <w:rFonts w:ascii="Cambria" w:eastAsia="Times New Roman" w:hAnsi="Cambria" w:cs="Calibri"/>
                <w:b/>
                <w:bCs/>
                <w:color w:val="000000"/>
                <w:sz w:val="20"/>
                <w:szCs w:val="20"/>
                <w:lang w:eastAsia="tr-TR"/>
              </w:rPr>
            </w:pPr>
            <w:r w:rsidRPr="008D7B6C">
              <w:rPr>
                <w:rFonts w:ascii="Cambria" w:eastAsia="Times New Roman" w:hAnsi="Cambria" w:cs="Calibri"/>
                <w:b/>
                <w:bCs/>
                <w:color w:val="000000"/>
                <w:sz w:val="20"/>
                <w:szCs w:val="20"/>
                <w:lang w:eastAsia="tr-TR"/>
              </w:rPr>
              <w:t>Genel Yönetim Giderleri</w:t>
            </w:r>
          </w:p>
        </w:tc>
        <w:tc>
          <w:tcPr>
            <w:tcW w:w="1298" w:type="dxa"/>
            <w:tcBorders>
              <w:top w:val="nil"/>
              <w:left w:val="nil"/>
              <w:bottom w:val="single" w:sz="4" w:space="0" w:color="auto"/>
              <w:right w:val="single" w:sz="4" w:space="0" w:color="auto"/>
            </w:tcBorders>
            <w:shd w:val="clear" w:color="000000" w:fill="E1EED9"/>
            <w:vAlign w:val="center"/>
            <w:hideMark/>
          </w:tcPr>
          <w:p w:rsidR="00F57170" w:rsidRPr="008D7B6C" w:rsidRDefault="00936F11"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₺500</w:t>
            </w:r>
            <w:r w:rsidR="00F57170" w:rsidRPr="008D7B6C">
              <w:rPr>
                <w:rFonts w:ascii="Times New Roman" w:eastAsia="Times New Roman" w:hAnsi="Times New Roman" w:cs="Times New Roman"/>
                <w:color w:val="000000"/>
                <w:sz w:val="20"/>
                <w:szCs w:val="20"/>
                <w:lang w:eastAsia="tr-TR"/>
              </w:rPr>
              <w:t>.000,00</w:t>
            </w:r>
          </w:p>
        </w:tc>
        <w:tc>
          <w:tcPr>
            <w:tcW w:w="1298" w:type="dxa"/>
            <w:tcBorders>
              <w:top w:val="nil"/>
              <w:left w:val="nil"/>
              <w:bottom w:val="single" w:sz="4" w:space="0" w:color="auto"/>
              <w:right w:val="single" w:sz="4" w:space="0" w:color="auto"/>
            </w:tcBorders>
            <w:shd w:val="clear" w:color="000000" w:fill="E1EED9"/>
            <w:vAlign w:val="center"/>
            <w:hideMark/>
          </w:tcPr>
          <w:p w:rsidR="00F57170" w:rsidRPr="008D7B6C" w:rsidRDefault="00F57170" w:rsidP="00936F11">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w:t>
            </w:r>
            <w:r w:rsidR="00936F11">
              <w:rPr>
                <w:rFonts w:ascii="Times New Roman" w:eastAsia="Times New Roman" w:hAnsi="Times New Roman" w:cs="Times New Roman"/>
                <w:color w:val="000000"/>
                <w:sz w:val="20"/>
                <w:szCs w:val="20"/>
                <w:lang w:eastAsia="tr-TR"/>
              </w:rPr>
              <w:t>650</w:t>
            </w:r>
            <w:r w:rsidRPr="008D7B6C">
              <w:rPr>
                <w:rFonts w:ascii="Times New Roman" w:eastAsia="Times New Roman" w:hAnsi="Times New Roman" w:cs="Times New Roman"/>
                <w:color w:val="000000"/>
                <w:sz w:val="20"/>
                <w:szCs w:val="20"/>
                <w:lang w:eastAsia="tr-TR"/>
              </w:rPr>
              <w:t>.000,00</w:t>
            </w:r>
          </w:p>
        </w:tc>
        <w:tc>
          <w:tcPr>
            <w:tcW w:w="1298" w:type="dxa"/>
            <w:tcBorders>
              <w:top w:val="nil"/>
              <w:left w:val="nil"/>
              <w:bottom w:val="single" w:sz="4" w:space="0" w:color="auto"/>
              <w:right w:val="single" w:sz="4" w:space="0" w:color="auto"/>
            </w:tcBorders>
            <w:shd w:val="clear" w:color="000000" w:fill="E1EED9"/>
            <w:vAlign w:val="center"/>
            <w:hideMark/>
          </w:tcPr>
          <w:p w:rsidR="00F57170" w:rsidRPr="008D7B6C" w:rsidRDefault="00F57170" w:rsidP="00752478">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w:t>
            </w:r>
            <w:r w:rsidR="00936F11">
              <w:rPr>
                <w:rFonts w:ascii="Times New Roman" w:eastAsia="Times New Roman" w:hAnsi="Times New Roman" w:cs="Times New Roman"/>
                <w:color w:val="000000"/>
                <w:sz w:val="20"/>
                <w:szCs w:val="20"/>
                <w:lang w:eastAsia="tr-TR"/>
              </w:rPr>
              <w:t>8</w:t>
            </w:r>
            <w:r w:rsidRPr="008D7B6C">
              <w:rPr>
                <w:rFonts w:ascii="Times New Roman" w:eastAsia="Times New Roman" w:hAnsi="Times New Roman" w:cs="Times New Roman"/>
                <w:color w:val="000000"/>
                <w:sz w:val="20"/>
                <w:szCs w:val="20"/>
                <w:lang w:eastAsia="tr-TR"/>
              </w:rPr>
              <w:t>50.000,00</w:t>
            </w:r>
          </w:p>
        </w:tc>
        <w:tc>
          <w:tcPr>
            <w:tcW w:w="1298" w:type="dxa"/>
            <w:tcBorders>
              <w:top w:val="nil"/>
              <w:left w:val="nil"/>
              <w:bottom w:val="single" w:sz="4" w:space="0" w:color="auto"/>
              <w:right w:val="single" w:sz="4" w:space="0" w:color="auto"/>
            </w:tcBorders>
            <w:shd w:val="clear" w:color="000000" w:fill="E1EED9"/>
            <w:vAlign w:val="center"/>
            <w:hideMark/>
          </w:tcPr>
          <w:p w:rsidR="00F57170" w:rsidRPr="008D7B6C" w:rsidRDefault="00936F11"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r w:rsidR="00F57170" w:rsidRPr="008D7B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0</w:t>
            </w:r>
            <w:r w:rsidR="00F57170" w:rsidRPr="008D7B6C">
              <w:rPr>
                <w:rFonts w:ascii="Times New Roman" w:eastAsia="Times New Roman" w:hAnsi="Times New Roman" w:cs="Times New Roman"/>
                <w:color w:val="000000"/>
                <w:sz w:val="20"/>
                <w:szCs w:val="20"/>
                <w:lang w:eastAsia="tr-TR"/>
              </w:rPr>
              <w:t>.000,00</w:t>
            </w:r>
          </w:p>
        </w:tc>
        <w:tc>
          <w:tcPr>
            <w:tcW w:w="1423" w:type="dxa"/>
            <w:tcBorders>
              <w:top w:val="nil"/>
              <w:left w:val="nil"/>
              <w:bottom w:val="single" w:sz="4" w:space="0" w:color="auto"/>
              <w:right w:val="single" w:sz="4" w:space="0" w:color="auto"/>
            </w:tcBorders>
            <w:shd w:val="clear" w:color="000000" w:fill="E1EED9"/>
            <w:vAlign w:val="center"/>
            <w:hideMark/>
          </w:tcPr>
          <w:p w:rsidR="00F57170" w:rsidRPr="008D7B6C" w:rsidRDefault="00F57170" w:rsidP="00936F11">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w:t>
            </w:r>
            <w:r w:rsidR="00936F11">
              <w:rPr>
                <w:rFonts w:ascii="Times New Roman" w:eastAsia="Times New Roman" w:hAnsi="Times New Roman" w:cs="Times New Roman"/>
                <w:color w:val="000000"/>
                <w:sz w:val="20"/>
                <w:szCs w:val="20"/>
                <w:lang w:eastAsia="tr-TR"/>
              </w:rPr>
              <w:t>1.450</w:t>
            </w:r>
            <w:r w:rsidRPr="008D7B6C">
              <w:rPr>
                <w:rFonts w:ascii="Times New Roman" w:eastAsia="Times New Roman" w:hAnsi="Times New Roman" w:cs="Times New Roman"/>
                <w:color w:val="000000"/>
                <w:sz w:val="20"/>
                <w:szCs w:val="20"/>
                <w:lang w:eastAsia="tr-TR"/>
              </w:rPr>
              <w:t>.000,00</w:t>
            </w:r>
          </w:p>
        </w:tc>
        <w:tc>
          <w:tcPr>
            <w:tcW w:w="1423" w:type="dxa"/>
            <w:tcBorders>
              <w:top w:val="nil"/>
              <w:left w:val="nil"/>
              <w:bottom w:val="single" w:sz="4" w:space="0" w:color="auto"/>
              <w:right w:val="single" w:sz="4" w:space="0" w:color="auto"/>
            </w:tcBorders>
            <w:shd w:val="clear" w:color="000000" w:fill="E1EED9"/>
            <w:vAlign w:val="center"/>
            <w:hideMark/>
          </w:tcPr>
          <w:p w:rsidR="00F57170" w:rsidRPr="008D7B6C" w:rsidRDefault="00F57170" w:rsidP="00936F11">
            <w:pPr>
              <w:spacing w:after="0" w:line="240" w:lineRule="auto"/>
              <w:jc w:val="center"/>
              <w:rPr>
                <w:rFonts w:ascii="Times New Roman" w:eastAsia="Times New Roman" w:hAnsi="Times New Roman" w:cs="Times New Roman"/>
                <w:color w:val="000000"/>
                <w:sz w:val="20"/>
                <w:szCs w:val="20"/>
                <w:lang w:eastAsia="tr-TR"/>
              </w:rPr>
            </w:pPr>
            <w:r w:rsidRPr="008D7B6C">
              <w:rPr>
                <w:rFonts w:ascii="Times New Roman" w:eastAsia="Times New Roman" w:hAnsi="Times New Roman" w:cs="Times New Roman"/>
                <w:color w:val="000000"/>
                <w:sz w:val="20"/>
                <w:szCs w:val="20"/>
                <w:lang w:eastAsia="tr-TR"/>
              </w:rPr>
              <w:t>₺</w:t>
            </w:r>
            <w:r w:rsidR="00936F11">
              <w:rPr>
                <w:rFonts w:ascii="Times New Roman" w:eastAsia="Times New Roman" w:hAnsi="Times New Roman" w:cs="Times New Roman"/>
                <w:color w:val="000000"/>
                <w:sz w:val="20"/>
                <w:szCs w:val="20"/>
                <w:lang w:eastAsia="tr-TR"/>
              </w:rPr>
              <w:t>4.295</w:t>
            </w:r>
            <w:r w:rsidRPr="008D7B6C">
              <w:rPr>
                <w:rFonts w:ascii="Times New Roman" w:eastAsia="Times New Roman" w:hAnsi="Times New Roman" w:cs="Times New Roman"/>
                <w:color w:val="000000"/>
                <w:sz w:val="20"/>
                <w:szCs w:val="20"/>
                <w:lang w:eastAsia="tr-TR"/>
              </w:rPr>
              <w:t>.000,00</w:t>
            </w:r>
          </w:p>
        </w:tc>
      </w:tr>
      <w:tr w:rsidR="00F57170" w:rsidRPr="008D7B6C" w:rsidTr="00752478">
        <w:trPr>
          <w:trHeight w:val="277"/>
        </w:trPr>
        <w:tc>
          <w:tcPr>
            <w:tcW w:w="1822" w:type="dxa"/>
            <w:tcBorders>
              <w:top w:val="nil"/>
              <w:left w:val="single" w:sz="4" w:space="0" w:color="auto"/>
              <w:bottom w:val="single" w:sz="4" w:space="0" w:color="auto"/>
              <w:right w:val="single" w:sz="4" w:space="0" w:color="auto"/>
            </w:tcBorders>
            <w:shd w:val="clear" w:color="000000" w:fill="E1EED9"/>
            <w:vAlign w:val="center"/>
            <w:hideMark/>
          </w:tcPr>
          <w:p w:rsidR="00F57170" w:rsidRPr="008D7B6C" w:rsidRDefault="00F57170" w:rsidP="00752478">
            <w:pPr>
              <w:spacing w:after="0" w:line="240" w:lineRule="auto"/>
              <w:jc w:val="center"/>
              <w:rPr>
                <w:rFonts w:ascii="Calibri" w:eastAsia="Times New Roman" w:hAnsi="Calibri" w:cs="Calibri"/>
                <w:b/>
                <w:bCs/>
                <w:color w:val="000000"/>
                <w:sz w:val="20"/>
                <w:szCs w:val="20"/>
                <w:lang w:eastAsia="tr-TR"/>
              </w:rPr>
            </w:pPr>
            <w:r w:rsidRPr="008D7B6C">
              <w:rPr>
                <w:rFonts w:ascii="Calibri" w:eastAsia="Times New Roman" w:hAnsi="Calibri" w:cs="Calibri"/>
                <w:b/>
                <w:bCs/>
                <w:color w:val="000000"/>
                <w:sz w:val="20"/>
                <w:szCs w:val="20"/>
                <w:lang w:eastAsia="tr-TR"/>
              </w:rPr>
              <w:t>TOPLAM</w:t>
            </w:r>
          </w:p>
        </w:tc>
        <w:tc>
          <w:tcPr>
            <w:tcW w:w="1298" w:type="dxa"/>
            <w:tcBorders>
              <w:top w:val="nil"/>
              <w:left w:val="nil"/>
              <w:bottom w:val="single" w:sz="4" w:space="0" w:color="auto"/>
              <w:right w:val="single" w:sz="4" w:space="0" w:color="auto"/>
            </w:tcBorders>
            <w:shd w:val="clear" w:color="000000" w:fill="E1EED9"/>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₺72</w:t>
            </w:r>
            <w:r>
              <w:rPr>
                <w:rFonts w:ascii="Times New Roman" w:eastAsia="Times New Roman" w:hAnsi="Times New Roman" w:cs="Times New Roman"/>
                <w:color w:val="000000"/>
                <w:sz w:val="20"/>
                <w:szCs w:val="20"/>
                <w:lang w:eastAsia="tr-TR"/>
              </w:rPr>
              <w:t>0</w:t>
            </w:r>
            <w:r w:rsidRPr="008D7B6C">
              <w:rPr>
                <w:rFonts w:ascii="Times New Roman" w:eastAsia="Times New Roman" w:hAnsi="Times New Roman" w:cs="Times New Roman"/>
                <w:color w:val="000000"/>
                <w:sz w:val="20"/>
                <w:szCs w:val="20"/>
                <w:lang w:eastAsia="tr-TR"/>
              </w:rPr>
              <w:t>.000,00</w:t>
            </w:r>
          </w:p>
        </w:tc>
        <w:tc>
          <w:tcPr>
            <w:tcW w:w="1298" w:type="dxa"/>
            <w:tcBorders>
              <w:top w:val="nil"/>
              <w:left w:val="nil"/>
              <w:bottom w:val="single" w:sz="4" w:space="0" w:color="auto"/>
              <w:right w:val="single" w:sz="4" w:space="0" w:color="auto"/>
            </w:tcBorders>
            <w:shd w:val="clear" w:color="000000" w:fill="E1EED9"/>
            <w:vAlign w:val="center"/>
            <w:hideMark/>
          </w:tcPr>
          <w:p w:rsidR="00F57170" w:rsidRPr="008D7B6C" w:rsidRDefault="005A1AE5" w:rsidP="005A1AE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₺810</w:t>
            </w:r>
            <w:r w:rsidRPr="008D7B6C">
              <w:rPr>
                <w:rFonts w:ascii="Times New Roman" w:eastAsia="Times New Roman" w:hAnsi="Times New Roman" w:cs="Times New Roman"/>
                <w:color w:val="000000"/>
                <w:sz w:val="20"/>
                <w:szCs w:val="20"/>
                <w:lang w:eastAsia="tr-TR"/>
              </w:rPr>
              <w:t>.000,00</w:t>
            </w:r>
          </w:p>
        </w:tc>
        <w:tc>
          <w:tcPr>
            <w:tcW w:w="1298" w:type="dxa"/>
            <w:tcBorders>
              <w:top w:val="nil"/>
              <w:left w:val="nil"/>
              <w:bottom w:val="single" w:sz="4" w:space="0" w:color="auto"/>
              <w:right w:val="single" w:sz="4" w:space="0" w:color="auto"/>
            </w:tcBorders>
            <w:shd w:val="clear" w:color="000000" w:fill="E1EED9"/>
            <w:vAlign w:val="center"/>
            <w:hideMark/>
          </w:tcPr>
          <w:p w:rsidR="00F57170" w:rsidRPr="008D7B6C" w:rsidRDefault="005A1AE5" w:rsidP="005A1AE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1.090</w:t>
            </w:r>
            <w:r w:rsidRPr="008D7B6C">
              <w:rPr>
                <w:rFonts w:ascii="Times New Roman" w:eastAsia="Times New Roman" w:hAnsi="Times New Roman" w:cs="Times New Roman"/>
                <w:color w:val="000000"/>
                <w:sz w:val="20"/>
                <w:szCs w:val="20"/>
                <w:lang w:eastAsia="tr-TR"/>
              </w:rPr>
              <w:t>.000,00</w:t>
            </w:r>
          </w:p>
        </w:tc>
        <w:tc>
          <w:tcPr>
            <w:tcW w:w="1298" w:type="dxa"/>
            <w:tcBorders>
              <w:top w:val="nil"/>
              <w:left w:val="nil"/>
              <w:bottom w:val="single" w:sz="4" w:space="0" w:color="auto"/>
              <w:right w:val="single" w:sz="4" w:space="0" w:color="auto"/>
            </w:tcBorders>
            <w:shd w:val="clear" w:color="000000" w:fill="E1EED9"/>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₺1.470</w:t>
            </w:r>
            <w:r w:rsidRPr="008D7B6C">
              <w:rPr>
                <w:rFonts w:ascii="Times New Roman" w:eastAsia="Times New Roman" w:hAnsi="Times New Roman" w:cs="Times New Roman"/>
                <w:color w:val="000000"/>
                <w:sz w:val="20"/>
                <w:szCs w:val="20"/>
                <w:lang w:eastAsia="tr-TR"/>
              </w:rPr>
              <w:t>.000,00</w:t>
            </w:r>
          </w:p>
        </w:tc>
        <w:tc>
          <w:tcPr>
            <w:tcW w:w="1423" w:type="dxa"/>
            <w:tcBorders>
              <w:top w:val="nil"/>
              <w:left w:val="nil"/>
              <w:bottom w:val="single" w:sz="4" w:space="0" w:color="auto"/>
              <w:right w:val="single" w:sz="4" w:space="0" w:color="auto"/>
            </w:tcBorders>
            <w:shd w:val="clear" w:color="000000" w:fill="E1EED9"/>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₺1.845</w:t>
            </w:r>
            <w:r w:rsidRPr="008D7B6C">
              <w:rPr>
                <w:rFonts w:ascii="Times New Roman" w:eastAsia="Times New Roman" w:hAnsi="Times New Roman" w:cs="Times New Roman"/>
                <w:color w:val="000000"/>
                <w:sz w:val="20"/>
                <w:szCs w:val="20"/>
                <w:lang w:eastAsia="tr-TR"/>
              </w:rPr>
              <w:t>.000,00</w:t>
            </w:r>
          </w:p>
        </w:tc>
        <w:tc>
          <w:tcPr>
            <w:tcW w:w="1423" w:type="dxa"/>
            <w:tcBorders>
              <w:top w:val="nil"/>
              <w:left w:val="nil"/>
              <w:bottom w:val="single" w:sz="4" w:space="0" w:color="auto"/>
              <w:right w:val="single" w:sz="4" w:space="0" w:color="auto"/>
            </w:tcBorders>
            <w:shd w:val="clear" w:color="000000" w:fill="E1EED9"/>
            <w:vAlign w:val="center"/>
            <w:hideMark/>
          </w:tcPr>
          <w:p w:rsidR="00F57170" w:rsidRPr="008D7B6C" w:rsidRDefault="005A1AE5" w:rsidP="0075247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₺5.530</w:t>
            </w:r>
            <w:r w:rsidRPr="008D7B6C">
              <w:rPr>
                <w:rFonts w:ascii="Times New Roman" w:eastAsia="Times New Roman" w:hAnsi="Times New Roman" w:cs="Times New Roman"/>
                <w:color w:val="000000"/>
                <w:sz w:val="20"/>
                <w:szCs w:val="20"/>
                <w:lang w:eastAsia="tr-TR"/>
              </w:rPr>
              <w:t>.000,00</w:t>
            </w:r>
          </w:p>
        </w:tc>
      </w:tr>
    </w:tbl>
    <w:p w:rsidR="00CD4AD5" w:rsidRPr="009C4896" w:rsidRDefault="00CD4AD5" w:rsidP="007147FE">
      <w:pPr>
        <w:rPr>
          <w:rFonts w:ascii="Times New Roman" w:hAnsi="Times New Roman" w:cs="Times New Roman"/>
          <w:sz w:val="24"/>
          <w:szCs w:val="24"/>
        </w:rPr>
      </w:pPr>
    </w:p>
    <w:sectPr w:rsidR="00CD4AD5" w:rsidRPr="009C48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A2" w:rsidRDefault="00B46AA2" w:rsidP="00E63DD5">
      <w:pPr>
        <w:spacing w:after="0" w:line="240" w:lineRule="auto"/>
      </w:pPr>
      <w:r>
        <w:separator/>
      </w:r>
    </w:p>
  </w:endnote>
  <w:endnote w:type="continuationSeparator" w:id="0">
    <w:p w:rsidR="00B46AA2" w:rsidRDefault="00B46AA2" w:rsidP="00E6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Liberation Sans Narrow">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A2" w:rsidRDefault="00B46AA2" w:rsidP="00E63DD5">
      <w:pPr>
        <w:spacing w:after="0" w:line="240" w:lineRule="auto"/>
      </w:pPr>
      <w:r>
        <w:separator/>
      </w:r>
    </w:p>
  </w:footnote>
  <w:footnote w:type="continuationSeparator" w:id="0">
    <w:p w:rsidR="00B46AA2" w:rsidRDefault="00B46AA2" w:rsidP="00E63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4">
    <w:nsid w:val="118D7CC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2873B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742921"/>
    <w:multiLevelType w:val="hybridMultilevel"/>
    <w:tmpl w:val="1610C7B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0953268"/>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0BE247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6">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02333D7"/>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10474AF"/>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nsid w:val="767B105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E8217BA"/>
    <w:multiLevelType w:val="hybridMultilevel"/>
    <w:tmpl w:val="DF649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9"/>
  </w:num>
  <w:num w:numId="4">
    <w:abstractNumId w:val="10"/>
  </w:num>
  <w:num w:numId="5">
    <w:abstractNumId w:val="18"/>
  </w:num>
  <w:num w:numId="6">
    <w:abstractNumId w:val="6"/>
  </w:num>
  <w:num w:numId="7">
    <w:abstractNumId w:val="8"/>
  </w:num>
  <w:num w:numId="8">
    <w:abstractNumId w:val="3"/>
  </w:num>
  <w:num w:numId="9">
    <w:abstractNumId w:val="1"/>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 w:numId="19">
    <w:abstractNumId w:val="2"/>
  </w:num>
  <w:num w:numId="20">
    <w:abstractNumId w:val="5"/>
  </w:num>
  <w:num w:numId="21">
    <w:abstractNumId w:val="0"/>
  </w:num>
  <w:num w:numId="22">
    <w:abstractNumId w:val="11"/>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E5"/>
    <w:rsid w:val="00012B61"/>
    <w:rsid w:val="00024B3D"/>
    <w:rsid w:val="00104415"/>
    <w:rsid w:val="001151FB"/>
    <w:rsid w:val="00132CB4"/>
    <w:rsid w:val="00136242"/>
    <w:rsid w:val="001449AD"/>
    <w:rsid w:val="001514EB"/>
    <w:rsid w:val="00193D6A"/>
    <w:rsid w:val="001A1350"/>
    <w:rsid w:val="001D1D3E"/>
    <w:rsid w:val="001D440D"/>
    <w:rsid w:val="001F448B"/>
    <w:rsid w:val="00206350"/>
    <w:rsid w:val="00263723"/>
    <w:rsid w:val="002A27D2"/>
    <w:rsid w:val="00426BAC"/>
    <w:rsid w:val="004A2FE0"/>
    <w:rsid w:val="004F0684"/>
    <w:rsid w:val="00516A74"/>
    <w:rsid w:val="005A1AE5"/>
    <w:rsid w:val="005A3A03"/>
    <w:rsid w:val="00623F7D"/>
    <w:rsid w:val="00690A19"/>
    <w:rsid w:val="007147FE"/>
    <w:rsid w:val="00743091"/>
    <w:rsid w:val="008805E5"/>
    <w:rsid w:val="008828F8"/>
    <w:rsid w:val="008D421C"/>
    <w:rsid w:val="008D5637"/>
    <w:rsid w:val="008F241D"/>
    <w:rsid w:val="00936F11"/>
    <w:rsid w:val="009B5503"/>
    <w:rsid w:val="009C4896"/>
    <w:rsid w:val="009E7913"/>
    <w:rsid w:val="00AD6AD9"/>
    <w:rsid w:val="00B032AF"/>
    <w:rsid w:val="00B46AA2"/>
    <w:rsid w:val="00B84FC5"/>
    <w:rsid w:val="00B86AB3"/>
    <w:rsid w:val="00B9283A"/>
    <w:rsid w:val="00B9338D"/>
    <w:rsid w:val="00B946F3"/>
    <w:rsid w:val="00BD6259"/>
    <w:rsid w:val="00BF1938"/>
    <w:rsid w:val="00C46118"/>
    <w:rsid w:val="00CA5FD9"/>
    <w:rsid w:val="00CD4AD5"/>
    <w:rsid w:val="00D03E43"/>
    <w:rsid w:val="00E63DD5"/>
    <w:rsid w:val="00E664D0"/>
    <w:rsid w:val="00E807FC"/>
    <w:rsid w:val="00F0105F"/>
    <w:rsid w:val="00F05F21"/>
    <w:rsid w:val="00F57170"/>
    <w:rsid w:val="00F625CB"/>
    <w:rsid w:val="00F745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F21"/>
  </w:style>
  <w:style w:type="paragraph" w:styleId="Balk2">
    <w:name w:val="heading 2"/>
    <w:basedOn w:val="Normal"/>
    <w:next w:val="Normal"/>
    <w:link w:val="Balk2Char"/>
    <w:uiPriority w:val="9"/>
    <w:semiHidden/>
    <w:unhideWhenUsed/>
    <w:qFormat/>
    <w:rsid w:val="00E807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B86AB3"/>
    <w:pPr>
      <w:widowControl w:val="0"/>
      <w:autoSpaceDE w:val="0"/>
      <w:autoSpaceDN w:val="0"/>
      <w:spacing w:after="0" w:line="240" w:lineRule="auto"/>
      <w:ind w:left="136"/>
      <w:outlineLvl w:val="2"/>
    </w:pPr>
    <w:rPr>
      <w:rFonts w:ascii="Calibri" w:eastAsia="Calibri" w:hAnsi="Calibri" w:cs="Calibri"/>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263723"/>
    <w:pPr>
      <w:ind w:left="720"/>
      <w:contextualSpacing/>
    </w:pPr>
  </w:style>
  <w:style w:type="table" w:styleId="TabloKlavuzu">
    <w:name w:val="Table Grid"/>
    <w:basedOn w:val="NormalTablo"/>
    <w:uiPriority w:val="39"/>
    <w:rsid w:val="00F62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B55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5503"/>
    <w:rPr>
      <w:rFonts w:ascii="Tahoma" w:hAnsi="Tahoma" w:cs="Tahoma"/>
      <w:sz w:val="16"/>
      <w:szCs w:val="16"/>
    </w:rPr>
  </w:style>
  <w:style w:type="character" w:styleId="Kpr">
    <w:name w:val="Hyperlink"/>
    <w:basedOn w:val="VarsaylanParagrafYazTipi"/>
    <w:uiPriority w:val="99"/>
    <w:unhideWhenUsed/>
    <w:rsid w:val="009B5503"/>
    <w:rPr>
      <w:color w:val="0000FF" w:themeColor="hyperlink"/>
      <w:u w:val="single"/>
    </w:rPr>
  </w:style>
  <w:style w:type="character" w:customStyle="1" w:styleId="Balk3Char">
    <w:name w:val="Başlık 3 Char"/>
    <w:basedOn w:val="VarsaylanParagrafYazTipi"/>
    <w:link w:val="Balk3"/>
    <w:uiPriority w:val="1"/>
    <w:rsid w:val="00B86AB3"/>
    <w:rPr>
      <w:rFonts w:ascii="Calibri" w:eastAsia="Calibri" w:hAnsi="Calibri" w:cs="Calibri"/>
      <w:b/>
      <w:bCs/>
      <w:sz w:val="24"/>
      <w:szCs w:val="24"/>
      <w:lang w:eastAsia="tr-TR" w:bidi="tr-TR"/>
    </w:rPr>
  </w:style>
  <w:style w:type="paragraph" w:styleId="GvdeMetni">
    <w:name w:val="Body Text"/>
    <w:basedOn w:val="Normal"/>
    <w:link w:val="GvdeMetniChar"/>
    <w:uiPriority w:val="1"/>
    <w:qFormat/>
    <w:rsid w:val="00B86AB3"/>
    <w:pPr>
      <w:widowControl w:val="0"/>
      <w:autoSpaceDE w:val="0"/>
      <w:autoSpaceDN w:val="0"/>
      <w:spacing w:after="0" w:line="240" w:lineRule="auto"/>
    </w:pPr>
    <w:rPr>
      <w:rFonts w:ascii="Calibri" w:eastAsia="Calibri" w:hAnsi="Calibri" w:cs="Calibri"/>
      <w:sz w:val="24"/>
      <w:szCs w:val="24"/>
      <w:lang w:eastAsia="tr-TR" w:bidi="tr-TR"/>
    </w:rPr>
  </w:style>
  <w:style w:type="character" w:customStyle="1" w:styleId="GvdeMetniChar">
    <w:name w:val="Gövde Metni Char"/>
    <w:basedOn w:val="VarsaylanParagrafYazTipi"/>
    <w:link w:val="GvdeMetni"/>
    <w:uiPriority w:val="1"/>
    <w:rsid w:val="00B86AB3"/>
    <w:rPr>
      <w:rFonts w:ascii="Calibri" w:eastAsia="Calibri" w:hAnsi="Calibri" w:cs="Calibri"/>
      <w:sz w:val="24"/>
      <w:szCs w:val="24"/>
      <w:lang w:eastAsia="tr-TR" w:bidi="tr-TR"/>
    </w:rPr>
  </w:style>
  <w:style w:type="character" w:customStyle="1" w:styleId="Balk2Char">
    <w:name w:val="Başlık 2 Char"/>
    <w:basedOn w:val="VarsaylanParagrafYazTipi"/>
    <w:link w:val="Balk2"/>
    <w:uiPriority w:val="9"/>
    <w:semiHidden/>
    <w:rsid w:val="00E807FC"/>
    <w:rPr>
      <w:rFonts w:asciiTheme="majorHAnsi" w:eastAsiaTheme="majorEastAsia" w:hAnsiTheme="majorHAnsi" w:cstheme="majorBidi"/>
      <w:b/>
      <w:bCs/>
      <w:color w:val="4F81BD" w:themeColor="accent1"/>
      <w:sz w:val="26"/>
      <w:szCs w:val="26"/>
    </w:rPr>
  </w:style>
  <w:style w:type="character" w:customStyle="1" w:styleId="ListeParagrafChar">
    <w:name w:val="Liste Paragraf Char"/>
    <w:aliases w:val="içindekiler vb Char,List Paragraph Char"/>
    <w:link w:val="ListeParagraf"/>
    <w:uiPriority w:val="34"/>
    <w:locked/>
    <w:rsid w:val="00E807FC"/>
  </w:style>
  <w:style w:type="paragraph" w:customStyle="1" w:styleId="TableParagraph">
    <w:name w:val="Table Paragraph"/>
    <w:basedOn w:val="Normal"/>
    <w:uiPriority w:val="1"/>
    <w:qFormat/>
    <w:rsid w:val="00E807FC"/>
    <w:pPr>
      <w:widowControl w:val="0"/>
      <w:autoSpaceDE w:val="0"/>
      <w:autoSpaceDN w:val="0"/>
      <w:spacing w:after="0" w:line="240" w:lineRule="auto"/>
    </w:pPr>
    <w:rPr>
      <w:rFonts w:ascii="Calibri" w:eastAsia="Calibri" w:hAnsi="Calibri" w:cs="Calibri"/>
      <w:lang w:eastAsia="tr-TR" w:bidi="tr-TR"/>
    </w:rPr>
  </w:style>
  <w:style w:type="table" w:customStyle="1" w:styleId="KlavuzuTablo4-Vurgu21">
    <w:name w:val="Kılavuzu Tablo 4 - Vurgu 21"/>
    <w:basedOn w:val="NormalTablo"/>
    <w:uiPriority w:val="49"/>
    <w:rsid w:val="00E807FC"/>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2">
    <w:name w:val="toc 2"/>
    <w:basedOn w:val="Normal"/>
    <w:uiPriority w:val="1"/>
    <w:qFormat/>
    <w:rsid w:val="00D03E43"/>
    <w:pPr>
      <w:widowControl w:val="0"/>
      <w:autoSpaceDE w:val="0"/>
      <w:autoSpaceDN w:val="0"/>
      <w:spacing w:before="101" w:after="0" w:line="240" w:lineRule="auto"/>
      <w:ind w:left="702" w:hanging="283"/>
    </w:pPr>
    <w:rPr>
      <w:rFonts w:ascii="Calibri" w:eastAsia="Calibri" w:hAnsi="Calibri" w:cs="Calibri"/>
      <w:sz w:val="24"/>
      <w:szCs w:val="24"/>
      <w:lang w:eastAsia="tr-TR" w:bidi="tr-TR"/>
    </w:rPr>
  </w:style>
  <w:style w:type="table" w:customStyle="1" w:styleId="KlavuzuTablo4-Vurgu41">
    <w:name w:val="Kılavuzu Tablo 4 - Vurgu 41"/>
    <w:basedOn w:val="NormalTablo"/>
    <w:uiPriority w:val="49"/>
    <w:rsid w:val="00D03E43"/>
    <w:pPr>
      <w:widowControl w:val="0"/>
      <w:autoSpaceDE w:val="0"/>
      <w:autoSpaceDN w:val="0"/>
      <w:spacing w:after="0" w:line="240" w:lineRule="auto"/>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1D440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E63D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E63DD5"/>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stbilgi">
    <w:name w:val="header"/>
    <w:basedOn w:val="Normal"/>
    <w:link w:val="stbilgiChar"/>
    <w:uiPriority w:val="99"/>
    <w:unhideWhenUsed/>
    <w:rsid w:val="00E63D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3DD5"/>
  </w:style>
  <w:style w:type="paragraph" w:styleId="Altbilgi">
    <w:name w:val="footer"/>
    <w:basedOn w:val="Normal"/>
    <w:link w:val="AltbilgiChar"/>
    <w:uiPriority w:val="99"/>
    <w:unhideWhenUsed/>
    <w:rsid w:val="00E63D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3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F21"/>
  </w:style>
  <w:style w:type="paragraph" w:styleId="Balk2">
    <w:name w:val="heading 2"/>
    <w:basedOn w:val="Normal"/>
    <w:next w:val="Normal"/>
    <w:link w:val="Balk2Char"/>
    <w:uiPriority w:val="9"/>
    <w:semiHidden/>
    <w:unhideWhenUsed/>
    <w:qFormat/>
    <w:rsid w:val="00E807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B86AB3"/>
    <w:pPr>
      <w:widowControl w:val="0"/>
      <w:autoSpaceDE w:val="0"/>
      <w:autoSpaceDN w:val="0"/>
      <w:spacing w:after="0" w:line="240" w:lineRule="auto"/>
      <w:ind w:left="136"/>
      <w:outlineLvl w:val="2"/>
    </w:pPr>
    <w:rPr>
      <w:rFonts w:ascii="Calibri" w:eastAsia="Calibri" w:hAnsi="Calibri" w:cs="Calibri"/>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263723"/>
    <w:pPr>
      <w:ind w:left="720"/>
      <w:contextualSpacing/>
    </w:pPr>
  </w:style>
  <w:style w:type="table" w:styleId="TabloKlavuzu">
    <w:name w:val="Table Grid"/>
    <w:basedOn w:val="NormalTablo"/>
    <w:uiPriority w:val="39"/>
    <w:rsid w:val="00F62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B55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5503"/>
    <w:rPr>
      <w:rFonts w:ascii="Tahoma" w:hAnsi="Tahoma" w:cs="Tahoma"/>
      <w:sz w:val="16"/>
      <w:szCs w:val="16"/>
    </w:rPr>
  </w:style>
  <w:style w:type="character" w:styleId="Kpr">
    <w:name w:val="Hyperlink"/>
    <w:basedOn w:val="VarsaylanParagrafYazTipi"/>
    <w:uiPriority w:val="99"/>
    <w:unhideWhenUsed/>
    <w:rsid w:val="009B5503"/>
    <w:rPr>
      <w:color w:val="0000FF" w:themeColor="hyperlink"/>
      <w:u w:val="single"/>
    </w:rPr>
  </w:style>
  <w:style w:type="character" w:customStyle="1" w:styleId="Balk3Char">
    <w:name w:val="Başlık 3 Char"/>
    <w:basedOn w:val="VarsaylanParagrafYazTipi"/>
    <w:link w:val="Balk3"/>
    <w:uiPriority w:val="1"/>
    <w:rsid w:val="00B86AB3"/>
    <w:rPr>
      <w:rFonts w:ascii="Calibri" w:eastAsia="Calibri" w:hAnsi="Calibri" w:cs="Calibri"/>
      <w:b/>
      <w:bCs/>
      <w:sz w:val="24"/>
      <w:szCs w:val="24"/>
      <w:lang w:eastAsia="tr-TR" w:bidi="tr-TR"/>
    </w:rPr>
  </w:style>
  <w:style w:type="paragraph" w:styleId="GvdeMetni">
    <w:name w:val="Body Text"/>
    <w:basedOn w:val="Normal"/>
    <w:link w:val="GvdeMetniChar"/>
    <w:uiPriority w:val="1"/>
    <w:qFormat/>
    <w:rsid w:val="00B86AB3"/>
    <w:pPr>
      <w:widowControl w:val="0"/>
      <w:autoSpaceDE w:val="0"/>
      <w:autoSpaceDN w:val="0"/>
      <w:spacing w:after="0" w:line="240" w:lineRule="auto"/>
    </w:pPr>
    <w:rPr>
      <w:rFonts w:ascii="Calibri" w:eastAsia="Calibri" w:hAnsi="Calibri" w:cs="Calibri"/>
      <w:sz w:val="24"/>
      <w:szCs w:val="24"/>
      <w:lang w:eastAsia="tr-TR" w:bidi="tr-TR"/>
    </w:rPr>
  </w:style>
  <w:style w:type="character" w:customStyle="1" w:styleId="GvdeMetniChar">
    <w:name w:val="Gövde Metni Char"/>
    <w:basedOn w:val="VarsaylanParagrafYazTipi"/>
    <w:link w:val="GvdeMetni"/>
    <w:uiPriority w:val="1"/>
    <w:rsid w:val="00B86AB3"/>
    <w:rPr>
      <w:rFonts w:ascii="Calibri" w:eastAsia="Calibri" w:hAnsi="Calibri" w:cs="Calibri"/>
      <w:sz w:val="24"/>
      <w:szCs w:val="24"/>
      <w:lang w:eastAsia="tr-TR" w:bidi="tr-TR"/>
    </w:rPr>
  </w:style>
  <w:style w:type="character" w:customStyle="1" w:styleId="Balk2Char">
    <w:name w:val="Başlık 2 Char"/>
    <w:basedOn w:val="VarsaylanParagrafYazTipi"/>
    <w:link w:val="Balk2"/>
    <w:uiPriority w:val="9"/>
    <w:semiHidden/>
    <w:rsid w:val="00E807FC"/>
    <w:rPr>
      <w:rFonts w:asciiTheme="majorHAnsi" w:eastAsiaTheme="majorEastAsia" w:hAnsiTheme="majorHAnsi" w:cstheme="majorBidi"/>
      <w:b/>
      <w:bCs/>
      <w:color w:val="4F81BD" w:themeColor="accent1"/>
      <w:sz w:val="26"/>
      <w:szCs w:val="26"/>
    </w:rPr>
  </w:style>
  <w:style w:type="character" w:customStyle="1" w:styleId="ListeParagrafChar">
    <w:name w:val="Liste Paragraf Char"/>
    <w:aliases w:val="içindekiler vb Char,List Paragraph Char"/>
    <w:link w:val="ListeParagraf"/>
    <w:uiPriority w:val="34"/>
    <w:locked/>
    <w:rsid w:val="00E807FC"/>
  </w:style>
  <w:style w:type="paragraph" w:customStyle="1" w:styleId="TableParagraph">
    <w:name w:val="Table Paragraph"/>
    <w:basedOn w:val="Normal"/>
    <w:uiPriority w:val="1"/>
    <w:qFormat/>
    <w:rsid w:val="00E807FC"/>
    <w:pPr>
      <w:widowControl w:val="0"/>
      <w:autoSpaceDE w:val="0"/>
      <w:autoSpaceDN w:val="0"/>
      <w:spacing w:after="0" w:line="240" w:lineRule="auto"/>
    </w:pPr>
    <w:rPr>
      <w:rFonts w:ascii="Calibri" w:eastAsia="Calibri" w:hAnsi="Calibri" w:cs="Calibri"/>
      <w:lang w:eastAsia="tr-TR" w:bidi="tr-TR"/>
    </w:rPr>
  </w:style>
  <w:style w:type="table" w:customStyle="1" w:styleId="KlavuzuTablo4-Vurgu21">
    <w:name w:val="Kılavuzu Tablo 4 - Vurgu 21"/>
    <w:basedOn w:val="NormalTablo"/>
    <w:uiPriority w:val="49"/>
    <w:rsid w:val="00E807FC"/>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2">
    <w:name w:val="toc 2"/>
    <w:basedOn w:val="Normal"/>
    <w:uiPriority w:val="1"/>
    <w:qFormat/>
    <w:rsid w:val="00D03E43"/>
    <w:pPr>
      <w:widowControl w:val="0"/>
      <w:autoSpaceDE w:val="0"/>
      <w:autoSpaceDN w:val="0"/>
      <w:spacing w:before="101" w:after="0" w:line="240" w:lineRule="auto"/>
      <w:ind w:left="702" w:hanging="283"/>
    </w:pPr>
    <w:rPr>
      <w:rFonts w:ascii="Calibri" w:eastAsia="Calibri" w:hAnsi="Calibri" w:cs="Calibri"/>
      <w:sz w:val="24"/>
      <w:szCs w:val="24"/>
      <w:lang w:eastAsia="tr-TR" w:bidi="tr-TR"/>
    </w:rPr>
  </w:style>
  <w:style w:type="table" w:customStyle="1" w:styleId="KlavuzuTablo4-Vurgu41">
    <w:name w:val="Kılavuzu Tablo 4 - Vurgu 41"/>
    <w:basedOn w:val="NormalTablo"/>
    <w:uiPriority w:val="49"/>
    <w:rsid w:val="00D03E43"/>
    <w:pPr>
      <w:widowControl w:val="0"/>
      <w:autoSpaceDE w:val="0"/>
      <w:autoSpaceDN w:val="0"/>
      <w:spacing w:after="0" w:line="240" w:lineRule="auto"/>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1D440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E63D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E63DD5"/>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stbilgi">
    <w:name w:val="header"/>
    <w:basedOn w:val="Normal"/>
    <w:link w:val="stbilgiChar"/>
    <w:uiPriority w:val="99"/>
    <w:unhideWhenUsed/>
    <w:rsid w:val="00E63D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3DD5"/>
  </w:style>
  <w:style w:type="paragraph" w:styleId="Altbilgi">
    <w:name w:val="footer"/>
    <w:basedOn w:val="Normal"/>
    <w:link w:val="AltbilgiChar"/>
    <w:uiPriority w:val="99"/>
    <w:unhideWhenUsed/>
    <w:rsid w:val="00E63D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riram04@gmail.com" TargetMode="External"/><Relationship Id="rId5" Type="http://schemas.openxmlformats.org/officeDocument/2006/relationships/settings" Target="settings.xml"/><Relationship Id="rId10" Type="http://schemas.openxmlformats.org/officeDocument/2006/relationships/hyperlink" Target="https://agriram.meb.k12.t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E4C3-3DBB-4FD4-925B-29D6AE12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24</Pages>
  <Words>5019</Words>
  <Characters>28610</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ağrı ram özel eğitim</dc:creator>
  <cp:lastModifiedBy>Kul</cp:lastModifiedBy>
  <cp:revision>33</cp:revision>
  <cp:lastPrinted>2024-08-16T07:56:00Z</cp:lastPrinted>
  <dcterms:created xsi:type="dcterms:W3CDTF">2024-04-19T11:46:00Z</dcterms:created>
  <dcterms:modified xsi:type="dcterms:W3CDTF">2024-08-16T08:00:00Z</dcterms:modified>
</cp:coreProperties>
</file>